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7CD9" w14:textId="03EB9774" w:rsidR="00020C22" w:rsidRPr="006A0626" w:rsidRDefault="00CD47E6" w:rsidP="00020C22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  <w:r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Procurement of </w:t>
      </w:r>
      <w:proofErr w:type="spellStart"/>
      <w:r w:rsidR="009B2AEA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Information</w:t>
      </w:r>
      <w:proofErr w:type="spellEnd"/>
      <w:r w:rsidR="009B2AEA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campaign</w:t>
      </w:r>
      <w:proofErr w:type="spellEnd"/>
      <w:r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for </w:t>
      </w:r>
      <w:r w:rsidR="00910C90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Joint Stock Company Public Broadcasting Company </w:t>
      </w:r>
      <w:proofErr w:type="gramStart"/>
      <w:r w:rsidR="00910C90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Of</w:t>
      </w:r>
      <w:proofErr w:type="gramEnd"/>
      <w:r w:rsidR="00910C90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Ukraine (</w:t>
      </w:r>
      <w:r w:rsidR="00910C90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JSC</w:t>
      </w:r>
      <w:r w:rsidR="00910C90" w:rsidRPr="006A0626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UA: PBC)</w:t>
      </w:r>
    </w:p>
    <w:p w14:paraId="4D84C0AE" w14:textId="77777777" w:rsidR="00CD47E6" w:rsidRPr="006A0626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</w:p>
    <w:p w14:paraId="6506623D" w14:textId="4D88B99E" w:rsidR="00CD47E6" w:rsidRPr="006A0626" w:rsidRDefault="00CD47E6" w:rsidP="00CD47E6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>Crown Agents Ltd has been selected by the Swedish International Development Cooperation Agency that works on behalf of the Swedish government</w:t>
      </w:r>
      <w:r w:rsidR="000C0E2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 undertake the procurement of the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Information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campaign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.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Increasing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awareness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about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the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Suspilne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digital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news</w:t>
      </w:r>
      <w:proofErr w:type="spellEnd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="009B2AE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offer</w:t>
      </w:r>
      <w:proofErr w:type="spellEnd"/>
      <w:r w:rsidR="00910C90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. 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0F3A782" w14:textId="299F8269" w:rsidR="00CD47E6" w:rsidRPr="006A0626" w:rsidRDefault="00CD47E6" w:rsidP="00CD47E6">
      <w:pPr>
        <w:spacing w:after="360" w:line="276" w:lineRule="auto"/>
        <w:rPr>
          <w:rFonts w:ascii="Arial" w:eastAsia="Arial" w:hAnsi="Arial" w:cs="Arial"/>
          <w:sz w:val="30"/>
          <w:szCs w:val="30"/>
        </w:rPr>
      </w:pP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procurement will be undertaken in one Lot </w:t>
      </w:r>
      <w:r w:rsidR="00D67651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and 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include </w:t>
      </w:r>
      <w:r w:rsidR="00B32CEB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an </w:t>
      </w:r>
      <w:r w:rsidR="00B32CEB" w:rsidRPr="006A0626">
        <w:rPr>
          <w:rFonts w:ascii="Arial" w:eastAsia="Times New Roman" w:hAnsi="Arial" w:cs="Arial"/>
          <w:sz w:val="30"/>
          <w:szCs w:val="30"/>
          <w:lang w:val="en-GB" w:eastAsia="uk-UA"/>
        </w:rPr>
        <w:t>Information campaign</w:t>
      </w:r>
      <w:r w:rsidR="00E41C80" w:rsidRPr="006A0626">
        <w:rPr>
          <w:rFonts w:ascii="Arial" w:eastAsia="Times New Roman" w:hAnsi="Arial" w:cs="Arial"/>
          <w:sz w:val="30"/>
          <w:szCs w:val="30"/>
          <w:lang w:val="en-GB" w:eastAsia="uk-UA"/>
        </w:rPr>
        <w:t>,</w:t>
      </w:r>
      <w:r w:rsidRPr="006A0626">
        <w:rPr>
          <w:rFonts w:ascii="Arial" w:eastAsia="Arial" w:hAnsi="Arial" w:cs="Arial"/>
          <w:sz w:val="30"/>
          <w:szCs w:val="30"/>
          <w:lang w:val="en-GB"/>
        </w:rPr>
        <w:t xml:space="preserve"> according to the </w:t>
      </w:r>
      <w:r w:rsidR="00A726CB" w:rsidRPr="006A0626">
        <w:rPr>
          <w:rFonts w:ascii="Arial" w:eastAsia="Arial" w:hAnsi="Arial" w:cs="Arial"/>
          <w:sz w:val="30"/>
          <w:szCs w:val="30"/>
          <w:lang w:val="en-GB"/>
        </w:rPr>
        <w:t>s</w:t>
      </w:r>
      <w:r w:rsidRPr="006A0626">
        <w:rPr>
          <w:rFonts w:ascii="Arial" w:eastAsia="Arial" w:hAnsi="Arial" w:cs="Arial"/>
          <w:sz w:val="30"/>
          <w:szCs w:val="30"/>
          <w:lang w:val="en-GB"/>
        </w:rPr>
        <w:t xml:space="preserve">cope of </w:t>
      </w:r>
      <w:r w:rsidR="00A726CB" w:rsidRPr="006A0626">
        <w:rPr>
          <w:rFonts w:ascii="Arial" w:eastAsia="Arial" w:hAnsi="Arial" w:cs="Arial"/>
          <w:sz w:val="30"/>
          <w:szCs w:val="30"/>
          <w:lang w:val="en-GB"/>
        </w:rPr>
        <w:t>w</w:t>
      </w:r>
      <w:r w:rsidRPr="006A0626">
        <w:rPr>
          <w:rFonts w:ascii="Arial" w:eastAsia="Arial" w:hAnsi="Arial" w:cs="Arial"/>
          <w:sz w:val="30"/>
          <w:szCs w:val="30"/>
          <w:lang w:val="en-GB"/>
        </w:rPr>
        <w:t>ork.</w:t>
      </w:r>
      <w:r w:rsidR="002A2B12" w:rsidRPr="006A0626">
        <w:rPr>
          <w:rFonts w:ascii="Arial" w:eastAsia="Arial" w:hAnsi="Arial" w:cs="Arial"/>
          <w:sz w:val="30"/>
          <w:szCs w:val="30"/>
          <w:lang w:val="en-GB"/>
        </w:rPr>
        <w:t xml:space="preserve"> </w:t>
      </w:r>
    </w:p>
    <w:p w14:paraId="5E6E0EE6" w14:textId="5FDB2698" w:rsidR="00CD47E6" w:rsidRPr="006A0626" w:rsidRDefault="00CD47E6" w:rsidP="00CD47E6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>T</w:t>
      </w:r>
      <w:r w:rsidR="00077AB0" w:rsidRPr="006A0626">
        <w:rPr>
          <w:rFonts w:ascii="Arial" w:eastAsia="Times New Roman" w:hAnsi="Arial" w:cs="Arial"/>
          <w:sz w:val="30"/>
          <w:szCs w:val="30"/>
          <w:lang w:val="en-GB" w:eastAsia="uk-UA"/>
        </w:rPr>
        <w:t>he t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>imeline of the development is four</w:t>
      </w:r>
      <w:r w:rsidR="000C0E2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(</w:t>
      </w:r>
      <w:r w:rsidR="00B84FA7" w:rsidRPr="006A0626">
        <w:rPr>
          <w:rFonts w:ascii="Arial" w:eastAsia="Times New Roman" w:hAnsi="Arial" w:cs="Arial"/>
          <w:sz w:val="30"/>
          <w:szCs w:val="30"/>
          <w:lang w:eastAsia="uk-UA"/>
        </w:rPr>
        <w:t>4</w:t>
      </w:r>
      <w:r w:rsidR="000C0E2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) 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months. </w:t>
      </w:r>
      <w:r w:rsidR="000C0E2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BA1D9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s</w:t>
      </w:r>
      <w:r w:rsidR="000C0E2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cope of </w:t>
      </w:r>
      <w:r w:rsidR="00BA1D9A" w:rsidRPr="006A0626">
        <w:rPr>
          <w:rFonts w:ascii="Arial" w:eastAsia="Times New Roman" w:hAnsi="Arial" w:cs="Arial"/>
          <w:sz w:val="30"/>
          <w:szCs w:val="30"/>
          <w:lang w:val="en-GB" w:eastAsia="uk-UA"/>
        </w:rPr>
        <w:t>w</w:t>
      </w:r>
      <w:r w:rsidR="000C0E2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ork </w:t>
      </w:r>
      <w:r w:rsidR="00E41C80" w:rsidRPr="006A0626">
        <w:rPr>
          <w:rFonts w:ascii="Arial" w:eastAsia="Times New Roman" w:hAnsi="Arial" w:cs="Arial"/>
          <w:sz w:val="30"/>
          <w:szCs w:val="30"/>
          <w:lang w:val="en-GB" w:eastAsia="uk-UA"/>
        </w:rPr>
        <w:t>is</w:t>
      </w:r>
      <w:r w:rsidR="00BA1D9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143499" w:rsidRPr="006A0626">
        <w:rPr>
          <w:rFonts w:ascii="Arial" w:eastAsia="Times New Roman" w:hAnsi="Arial" w:cs="Arial"/>
          <w:sz w:val="30"/>
          <w:szCs w:val="30"/>
          <w:lang w:val="en-GB" w:eastAsia="uk-UA"/>
        </w:rPr>
        <w:t>Information campaign</w:t>
      </w:r>
      <w:r w:rsidR="00143499" w:rsidRPr="006A0626">
        <w:rPr>
          <w:rFonts w:ascii="Arial" w:eastAsia="Times New Roman" w:hAnsi="Arial" w:cs="Arial"/>
          <w:sz w:val="30"/>
          <w:szCs w:val="30"/>
          <w:lang w:val="en-GB" w:eastAsia="uk-UA"/>
        </w:rPr>
        <w:t>, i</w:t>
      </w:r>
      <w:r w:rsidR="00143499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ncreasing awareness about the </w:t>
      </w:r>
      <w:proofErr w:type="spellStart"/>
      <w:r w:rsidR="00143499" w:rsidRPr="006A0626">
        <w:rPr>
          <w:rFonts w:ascii="Arial" w:eastAsia="Times New Roman" w:hAnsi="Arial" w:cs="Arial"/>
          <w:sz w:val="30"/>
          <w:szCs w:val="30"/>
          <w:lang w:val="en-GB" w:eastAsia="uk-UA"/>
        </w:rPr>
        <w:t>Suspilne</w:t>
      </w:r>
      <w:proofErr w:type="spellEnd"/>
      <w:r w:rsidR="00143499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digital news offer.</w:t>
      </w:r>
      <w:r w:rsidR="00143499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gramStart"/>
      <w:r w:rsidRPr="006A0626">
        <w:rPr>
          <w:rFonts w:ascii="Arial" w:eastAsia="Arial" w:hAnsi="Arial" w:cs="Arial"/>
          <w:sz w:val="30"/>
          <w:szCs w:val="30"/>
          <w:lang w:val="en-US"/>
        </w:rPr>
        <w:t>The</w:t>
      </w:r>
      <w:proofErr w:type="gramEnd"/>
      <w:r w:rsidRPr="006A0626">
        <w:rPr>
          <w:rFonts w:ascii="Arial" w:eastAsia="Arial" w:hAnsi="Arial" w:cs="Arial"/>
          <w:sz w:val="30"/>
          <w:szCs w:val="30"/>
          <w:lang w:val="en-US"/>
        </w:rPr>
        <w:t xml:space="preserve"> </w:t>
      </w:r>
      <w:r w:rsidR="00077AB0" w:rsidRPr="006A0626">
        <w:rPr>
          <w:rFonts w:ascii="Arial" w:eastAsia="Arial" w:hAnsi="Arial" w:cs="Arial"/>
          <w:sz w:val="30"/>
          <w:szCs w:val="30"/>
          <w:lang w:val="en-US"/>
        </w:rPr>
        <w:t>contractor will agree on the detailed works calenda</w:t>
      </w:r>
      <w:r w:rsidRPr="006A0626">
        <w:rPr>
          <w:rFonts w:ascii="Arial" w:eastAsia="Arial" w:hAnsi="Arial" w:cs="Arial"/>
          <w:sz w:val="30"/>
          <w:szCs w:val="30"/>
          <w:lang w:val="en-US"/>
        </w:rPr>
        <w:t>r based on technical specifications.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1DD3AF9" w14:textId="44BC76C4" w:rsidR="00331152" w:rsidRPr="006A0626" w:rsidRDefault="00CD47E6" w:rsidP="009F78AF">
      <w:pPr>
        <w:spacing w:after="360"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511CDF" w:rsidRPr="006A0626">
        <w:rPr>
          <w:rFonts w:ascii="Arial" w:eastAsia="Times New Roman" w:hAnsi="Arial" w:cs="Arial"/>
          <w:sz w:val="30"/>
          <w:szCs w:val="30"/>
          <w:lang w:val="en-GB" w:eastAsia="uk-UA"/>
        </w:rPr>
        <w:t>service provision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should be performed in close collaboration with the </w:t>
      </w:r>
      <w:proofErr w:type="gramStart"/>
      <w:r w:rsidR="0023771F" w:rsidRPr="006A0626">
        <w:rPr>
          <w:rFonts w:ascii="Arial" w:eastAsia="Times New Roman" w:hAnsi="Arial" w:cs="Arial"/>
          <w:sz w:val="30"/>
          <w:szCs w:val="30"/>
          <w:lang w:val="en-GB" w:eastAsia="uk-UA"/>
        </w:rPr>
        <w:t>UA:PBC</w:t>
      </w:r>
      <w:proofErr w:type="gramEnd"/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. The way of collaboration will be established during </w:t>
      </w:r>
      <w:r w:rsidR="00077AB0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>negotiation stage.</w:t>
      </w:r>
    </w:p>
    <w:p w14:paraId="39EE223E" w14:textId="0D2C9374" w:rsidR="00CD47E6" w:rsidRPr="006A0626" w:rsidRDefault="00331152" w:rsidP="00CD47E6">
      <w:pPr>
        <w:spacing w:after="120" w:line="276" w:lineRule="auto"/>
        <w:rPr>
          <w:rFonts w:ascii="Arial" w:eastAsia="Times New Roman" w:hAnsi="Arial" w:cs="Arial"/>
          <w:b/>
          <w:sz w:val="30"/>
          <w:szCs w:val="30"/>
          <w:lang w:val="en-GB" w:eastAsia="uk-UA"/>
        </w:rPr>
      </w:pPr>
      <w:r w:rsidRPr="006A0626">
        <w:rPr>
          <w:rFonts w:ascii="Arial" w:eastAsia="Times New Roman" w:hAnsi="Arial" w:cs="Arial"/>
          <w:b/>
          <w:iCs/>
          <w:sz w:val="30"/>
          <w:szCs w:val="30"/>
          <w:lang w:val="en-GB" w:eastAsia="uk-UA"/>
        </w:rPr>
        <w:t>M</w:t>
      </w:r>
      <w:r w:rsidR="00CD47E6" w:rsidRPr="006A0626">
        <w:rPr>
          <w:rFonts w:ascii="Arial" w:eastAsia="Arial" w:hAnsi="Arial" w:cs="Arial"/>
          <w:b/>
          <w:sz w:val="30"/>
          <w:szCs w:val="30"/>
          <w:lang w:val="en-GB"/>
        </w:rPr>
        <w:t xml:space="preserve">odernisation </w:t>
      </w:r>
      <w:r w:rsidR="00CD47E6" w:rsidRPr="006A0626">
        <w:rPr>
          <w:rFonts w:ascii="Arial" w:eastAsia="Times New Roman" w:hAnsi="Arial" w:cs="Arial"/>
          <w:b/>
          <w:sz w:val="30"/>
          <w:szCs w:val="30"/>
          <w:lang w:val="en-GB" w:eastAsia="uk-UA"/>
        </w:rPr>
        <w:t xml:space="preserve">of </w:t>
      </w:r>
      <w:r w:rsidR="00CD47E6" w:rsidRPr="006A0626">
        <w:rPr>
          <w:rFonts w:ascii="Arial" w:eastAsia="Arial" w:hAnsi="Arial" w:cs="Arial"/>
          <w:b/>
          <w:sz w:val="30"/>
          <w:szCs w:val="30"/>
          <w:lang w:val="en-GB"/>
        </w:rPr>
        <w:t>Software</w:t>
      </w:r>
      <w:r w:rsidR="000F7E70" w:rsidRPr="006A0626">
        <w:rPr>
          <w:rFonts w:ascii="Arial" w:eastAsia="Arial" w:hAnsi="Arial" w:cs="Arial"/>
          <w:b/>
          <w:sz w:val="30"/>
          <w:szCs w:val="30"/>
          <w:lang w:val="en-GB"/>
        </w:rPr>
        <w:t xml:space="preserve">, </w:t>
      </w:r>
      <w:r w:rsidR="000F7E70" w:rsidRPr="006A0626">
        <w:rPr>
          <w:rFonts w:ascii="Arial" w:eastAsia="Arial" w:hAnsi="Arial" w:cs="Arial"/>
          <w:b/>
          <w:bCs/>
          <w:sz w:val="30"/>
          <w:szCs w:val="30"/>
          <w:lang w:val="en-GB"/>
        </w:rPr>
        <w:t>Development and Operations services</w:t>
      </w:r>
    </w:p>
    <w:p w14:paraId="7FA46A94" w14:textId="3BFEBAB0" w:rsidR="00CD47E6" w:rsidRPr="006A0626" w:rsidRDefault="00CD47E6" w:rsidP="00CD47E6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ELIGIBILITY CRITERIA FOR 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="00CD45EC" w:rsidRPr="006A0626">
        <w:rPr>
          <w:rFonts w:ascii="Arial" w:eastAsia="Times New Roman" w:hAnsi="Arial" w:cs="Arial"/>
          <w:sz w:val="30"/>
          <w:szCs w:val="30"/>
          <w:lang w:val="en-US" w:eastAsia="uk-UA"/>
        </w:rPr>
        <w:t>INFORMATION CAMPAIGN</w:t>
      </w:r>
      <w:r w:rsidRPr="006A0626">
        <w:rPr>
          <w:rFonts w:ascii="Arial" w:eastAsia="Times New Roman" w:hAnsi="Arial" w:cs="Arial"/>
          <w:sz w:val="30"/>
          <w:szCs w:val="30"/>
          <w:lang w:eastAsia="uk-UA"/>
        </w:rPr>
        <w:t>:</w:t>
      </w:r>
    </w:p>
    <w:p w14:paraId="2FF35D58" w14:textId="77777777" w:rsidR="00D67651" w:rsidRPr="006A0626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Selection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</w:p>
    <w:p w14:paraId="0F88FD6E" w14:textId="77777777" w:rsidR="00E83C93" w:rsidRPr="006A0626" w:rsidRDefault="00E83C93" w:rsidP="00E83C93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Team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size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least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three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people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experienced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in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Social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Media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Marketing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and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promotion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strategies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design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namely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 </w:t>
      </w:r>
    </w:p>
    <w:p w14:paraId="156F2F5E" w14:textId="77777777" w:rsidR="00E83C93" w:rsidRPr="006A0626" w:rsidRDefault="00E83C93" w:rsidP="00E83C93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–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Provision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a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dedicated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team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experienced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with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data-driven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promotion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strategy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design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creative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materials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development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(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images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animation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video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),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implementation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multiple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promo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campaigns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and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performance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analysis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.  </w:t>
      </w:r>
    </w:p>
    <w:p w14:paraId="6578EAC9" w14:textId="77777777" w:rsidR="00E83C93" w:rsidRPr="006A0626" w:rsidRDefault="00E83C93" w:rsidP="00E83C93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-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In-depth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expertise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with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Facebook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Instagram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and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Youtube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advertisement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tools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compliance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with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planforms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'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policies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.  </w:t>
      </w:r>
    </w:p>
    <w:p w14:paraId="6AD3FF5A" w14:textId="77777777" w:rsidR="00E83C93" w:rsidRPr="006A0626" w:rsidRDefault="00E83C93" w:rsidP="00E83C93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–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Proven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track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record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backed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up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with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least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five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business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cases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List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projects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that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have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been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implemented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over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past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three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years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.  </w:t>
      </w:r>
    </w:p>
    <w:p w14:paraId="61898DCD" w14:textId="77777777" w:rsidR="00E83C93" w:rsidRPr="006A0626" w:rsidRDefault="00E83C93" w:rsidP="00E83C93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–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Experience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with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budgets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2000-5000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dollars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per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month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>.</w:t>
      </w:r>
    </w:p>
    <w:p w14:paraId="4BED1178" w14:textId="77777777" w:rsidR="00E83C93" w:rsidRPr="006A0626" w:rsidRDefault="00E83C93" w:rsidP="00E83C93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-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Agile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software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development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>.</w:t>
      </w:r>
    </w:p>
    <w:p w14:paraId="19FC7E33" w14:textId="3279BB36" w:rsidR="00D67651" w:rsidRPr="006A0626" w:rsidRDefault="00CD47E6" w:rsidP="00E83C93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Crown Agents requests that </w:t>
      </w:r>
      <w:r w:rsidR="0083512F" w:rsidRPr="006A0626">
        <w:rPr>
          <w:rFonts w:ascii="Arial" w:eastAsia="Times New Roman" w:hAnsi="Arial" w:cs="Arial"/>
          <w:sz w:val="30"/>
          <w:szCs w:val="30"/>
          <w:lang w:val="en-GB" w:eastAsia="uk-UA"/>
        </w:rPr>
        <w:t>Digital Marketing Agencies and PR</w:t>
      </w:r>
      <w:r w:rsidR="00D67651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Companies </w:t>
      </w:r>
      <w:r w:rsidR="00A425D7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should submit their EOI by </w:t>
      </w:r>
      <w:r w:rsidR="00117C41" w:rsidRPr="006A0626">
        <w:rPr>
          <w:rFonts w:ascii="Arial" w:eastAsia="Times New Roman" w:hAnsi="Arial" w:cs="Arial"/>
          <w:sz w:val="30"/>
          <w:szCs w:val="30"/>
          <w:lang w:eastAsia="uk-UA"/>
        </w:rPr>
        <w:t>1</w:t>
      </w:r>
      <w:r w:rsidR="00E83C93" w:rsidRPr="006A0626">
        <w:rPr>
          <w:rFonts w:ascii="Arial" w:eastAsia="Times New Roman" w:hAnsi="Arial" w:cs="Arial"/>
          <w:sz w:val="30"/>
          <w:szCs w:val="30"/>
          <w:lang w:val="en-US" w:eastAsia="uk-UA"/>
        </w:rPr>
        <w:t>7</w:t>
      </w:r>
      <w:proofErr w:type="spellStart"/>
      <w:r w:rsidR="00052F17" w:rsidRPr="006A0626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proofErr w:type="spellEnd"/>
      <w:r w:rsidR="00052F17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117C41" w:rsidRPr="006A0626">
        <w:rPr>
          <w:rFonts w:ascii="Arial" w:eastAsia="Times New Roman" w:hAnsi="Arial" w:cs="Arial"/>
          <w:sz w:val="30"/>
          <w:szCs w:val="30"/>
          <w:lang w:val="en-US" w:eastAsia="uk-UA"/>
        </w:rPr>
        <w:t>May</w:t>
      </w:r>
      <w:r w:rsidR="00052F17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2022</w:t>
      </w:r>
      <w:r w:rsidR="00A425D7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</w:t>
      </w:r>
      <w:r w:rsidR="00E85BC7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052F17" w:rsidRPr="006A0626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t>vanda.kozub@crownagents.co.uk</w:t>
      </w:r>
      <w:r w:rsidR="00A425D7" w:rsidRPr="006A0626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t>.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3BD4DEE" w14:textId="2CCFFE9A" w:rsidR="00CD47E6" w:rsidRPr="006A0626" w:rsidRDefault="00CD47E6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procurement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processes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require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that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all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bidders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complete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Crown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Agents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Business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Partners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Questionnaire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For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advance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notice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this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requirement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link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access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documents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Pr="006A0626">
        <w:rPr>
          <w:rFonts w:ascii="Arial" w:eastAsia="Times New Roman" w:hAnsi="Arial" w:cs="Arial"/>
          <w:sz w:val="30"/>
          <w:szCs w:val="30"/>
          <w:lang w:eastAsia="uk-UA"/>
        </w:rPr>
        <w:t>is</w:t>
      </w:r>
      <w:proofErr w:type="spellEnd"/>
      <w:r w:rsidRPr="006A0626">
        <w:rPr>
          <w:rFonts w:ascii="Arial" w:eastAsia="Times New Roman" w:hAnsi="Arial" w:cs="Arial"/>
          <w:sz w:val="30"/>
          <w:szCs w:val="30"/>
          <w:lang w:eastAsia="uk-UA"/>
        </w:rPr>
        <w:t>:</w:t>
      </w:r>
      <w:r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hyperlink r:id="rId10" w:history="1">
        <w:r w:rsidRPr="006A0626">
          <w:rPr>
            <w:rStyle w:val="a7"/>
            <w:rFonts w:ascii="Arial" w:eastAsia="Times New Roman" w:hAnsi="Arial" w:cs="Arial"/>
            <w:sz w:val="30"/>
            <w:szCs w:val="30"/>
            <w:bdr w:val="none" w:sz="0" w:space="0" w:color="auto" w:frame="1"/>
            <w:lang w:eastAsia="uk-UA"/>
          </w:rPr>
          <w:t>https://www.crownagents.com/procurement/ukraine-procurement/</w:t>
        </w:r>
      </w:hyperlink>
      <w:r w:rsidRPr="006A0626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br/>
      </w:r>
    </w:p>
    <w:p w14:paraId="14A81AB0" w14:textId="564E7346" w:rsidR="00CD47E6" w:rsidRPr="006A0626" w:rsidRDefault="00052F17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val="en-US" w:eastAsia="uk-UA"/>
        </w:rPr>
      </w:pPr>
      <w:r w:rsidRPr="006A0626">
        <w:rPr>
          <w:rFonts w:ascii="Arial" w:eastAsia="Times New Roman" w:hAnsi="Arial" w:cs="Arial"/>
          <w:sz w:val="30"/>
          <w:szCs w:val="30"/>
          <w:lang w:val="en-US" w:eastAsia="uk-UA"/>
        </w:rPr>
        <w:t>Principle Procurement Specialist</w:t>
      </w:r>
    </w:p>
    <w:p w14:paraId="1D1EA3BF" w14:textId="0A75E9AA" w:rsidR="0016252D" w:rsidRPr="009746AA" w:rsidRDefault="00052F17" w:rsidP="00CD47E6">
      <w:pPr>
        <w:spacing w:after="360" w:line="450" w:lineRule="atLeast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 w:rsidRPr="006A0626">
        <w:rPr>
          <w:rFonts w:ascii="Arial" w:eastAsia="Times New Roman" w:hAnsi="Arial" w:cs="Arial"/>
          <w:sz w:val="30"/>
          <w:szCs w:val="30"/>
          <w:lang w:val="en-US" w:eastAsia="uk-UA"/>
        </w:rPr>
        <w:t>Gareth Love</w:t>
      </w:r>
      <w:r w:rsidR="00CD47E6" w:rsidRPr="006A0626">
        <w:rPr>
          <w:rFonts w:ascii="Arial" w:eastAsia="Times New Roman" w:hAnsi="Arial" w:cs="Arial"/>
          <w:sz w:val="30"/>
          <w:szCs w:val="30"/>
          <w:lang w:eastAsia="uk-UA"/>
        </w:rPr>
        <w:br/>
      </w:r>
      <w:r w:rsidR="00433690" w:rsidRPr="006A0626">
        <w:rPr>
          <w:rFonts w:ascii="Arial" w:eastAsia="Times New Roman" w:hAnsi="Arial" w:cs="Arial"/>
          <w:sz w:val="30"/>
          <w:szCs w:val="30"/>
          <w:lang w:val="en-GB" w:eastAsia="uk-UA"/>
        </w:rPr>
        <w:t>10</w:t>
      </w:r>
      <w:r w:rsidR="00D700FA" w:rsidRPr="006A0626">
        <w:rPr>
          <w:rFonts w:ascii="Arial" w:eastAsia="Times New Roman" w:hAnsi="Arial" w:cs="Arial"/>
          <w:sz w:val="30"/>
          <w:szCs w:val="30"/>
          <w:vertAlign w:val="superscript"/>
          <w:lang w:val="en-GB" w:eastAsia="uk-UA"/>
        </w:rPr>
        <w:t>th</w:t>
      </w:r>
      <w:r w:rsidR="00D700F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117C41" w:rsidRPr="006A0626">
        <w:rPr>
          <w:rFonts w:ascii="Arial" w:eastAsia="Times New Roman" w:hAnsi="Arial" w:cs="Arial"/>
          <w:sz w:val="30"/>
          <w:szCs w:val="30"/>
          <w:lang w:val="en-GB" w:eastAsia="uk-UA"/>
        </w:rPr>
        <w:t>May</w:t>
      </w:r>
      <w:r w:rsidR="00D700FA" w:rsidRPr="006A062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2022</w:t>
      </w:r>
    </w:p>
    <w:sectPr w:rsidR="0016252D" w:rsidRPr="009746AA" w:rsidSect="00CD47E6">
      <w:pgSz w:w="11906" w:h="21633" w:code="9"/>
      <w:pgMar w:top="1075" w:right="417" w:bottom="8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D197" w14:textId="77777777" w:rsidR="00C82480" w:rsidRDefault="00C82480" w:rsidP="00064EFD">
      <w:pPr>
        <w:spacing w:after="0" w:line="240" w:lineRule="auto"/>
      </w:pPr>
      <w:r>
        <w:separator/>
      </w:r>
    </w:p>
  </w:endnote>
  <w:endnote w:type="continuationSeparator" w:id="0">
    <w:p w14:paraId="4F373D4F" w14:textId="77777777" w:rsidR="00C82480" w:rsidRDefault="00C82480" w:rsidP="000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FEBA" w14:textId="77777777" w:rsidR="00C82480" w:rsidRDefault="00C82480" w:rsidP="00064EFD">
      <w:pPr>
        <w:spacing w:after="0" w:line="240" w:lineRule="auto"/>
      </w:pPr>
      <w:r>
        <w:separator/>
      </w:r>
    </w:p>
  </w:footnote>
  <w:footnote w:type="continuationSeparator" w:id="0">
    <w:p w14:paraId="2B20390A" w14:textId="77777777" w:rsidR="00C82480" w:rsidRDefault="00C82480" w:rsidP="0006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E76"/>
    <w:multiLevelType w:val="hybridMultilevel"/>
    <w:tmpl w:val="9CAC241C"/>
    <w:lvl w:ilvl="0" w:tplc="C558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BD7"/>
    <w:multiLevelType w:val="hybridMultilevel"/>
    <w:tmpl w:val="38767458"/>
    <w:lvl w:ilvl="0" w:tplc="27FC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AD1"/>
    <w:multiLevelType w:val="hybridMultilevel"/>
    <w:tmpl w:val="379CB6A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0541"/>
    <w:multiLevelType w:val="hybridMultilevel"/>
    <w:tmpl w:val="1D98932C"/>
    <w:lvl w:ilvl="0" w:tplc="2FD2F192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3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7C7"/>
    <w:multiLevelType w:val="hybridMultilevel"/>
    <w:tmpl w:val="AFAE1BC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3578E0"/>
    <w:multiLevelType w:val="hybridMultilevel"/>
    <w:tmpl w:val="672EB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160"/>
    <w:multiLevelType w:val="hybridMultilevel"/>
    <w:tmpl w:val="504A7F3E"/>
    <w:lvl w:ilvl="0" w:tplc="E46226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247A31"/>
    <w:multiLevelType w:val="hybridMultilevel"/>
    <w:tmpl w:val="1AD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454A"/>
    <w:multiLevelType w:val="hybridMultilevel"/>
    <w:tmpl w:val="447EE4F8"/>
    <w:lvl w:ilvl="0" w:tplc="BC98A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D575C3"/>
    <w:multiLevelType w:val="hybridMultilevel"/>
    <w:tmpl w:val="25020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CB5"/>
    <w:multiLevelType w:val="hybridMultilevel"/>
    <w:tmpl w:val="8AAA24EC"/>
    <w:lvl w:ilvl="0" w:tplc="E6525E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CE9"/>
    <w:multiLevelType w:val="hybridMultilevel"/>
    <w:tmpl w:val="614C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7Uws7A0MzAwNjVS0lEKTi0uzszPAykwrgUAtK2F1ywAAAA="/>
  </w:docVars>
  <w:rsids>
    <w:rsidRoot w:val="00683309"/>
    <w:rsid w:val="00020C22"/>
    <w:rsid w:val="00041FA0"/>
    <w:rsid w:val="00051318"/>
    <w:rsid w:val="00052F17"/>
    <w:rsid w:val="000642D7"/>
    <w:rsid w:val="00064EFD"/>
    <w:rsid w:val="00073360"/>
    <w:rsid w:val="00077AB0"/>
    <w:rsid w:val="000A230D"/>
    <w:rsid w:val="000C0E2A"/>
    <w:rsid w:val="000E40EC"/>
    <w:rsid w:val="000E6A0E"/>
    <w:rsid w:val="000F7E70"/>
    <w:rsid w:val="00113DDE"/>
    <w:rsid w:val="00117C41"/>
    <w:rsid w:val="00143499"/>
    <w:rsid w:val="00145FF9"/>
    <w:rsid w:val="0016252D"/>
    <w:rsid w:val="00167726"/>
    <w:rsid w:val="00185B07"/>
    <w:rsid w:val="001C6C65"/>
    <w:rsid w:val="001E5759"/>
    <w:rsid w:val="001E5CFC"/>
    <w:rsid w:val="00201DAD"/>
    <w:rsid w:val="00234E97"/>
    <w:rsid w:val="0023771F"/>
    <w:rsid w:val="002811F6"/>
    <w:rsid w:val="002A2B12"/>
    <w:rsid w:val="002B3BF1"/>
    <w:rsid w:val="002D5630"/>
    <w:rsid w:val="002D6FE6"/>
    <w:rsid w:val="002F113D"/>
    <w:rsid w:val="002F1DEF"/>
    <w:rsid w:val="003234F0"/>
    <w:rsid w:val="00331152"/>
    <w:rsid w:val="00340F5E"/>
    <w:rsid w:val="00370981"/>
    <w:rsid w:val="00371806"/>
    <w:rsid w:val="00376CC8"/>
    <w:rsid w:val="003B4B0F"/>
    <w:rsid w:val="003C679E"/>
    <w:rsid w:val="003D10C1"/>
    <w:rsid w:val="003D77E9"/>
    <w:rsid w:val="003F42E1"/>
    <w:rsid w:val="00431D44"/>
    <w:rsid w:val="00433690"/>
    <w:rsid w:val="004526E4"/>
    <w:rsid w:val="0047676C"/>
    <w:rsid w:val="004B0E15"/>
    <w:rsid w:val="004D528D"/>
    <w:rsid w:val="004F63C2"/>
    <w:rsid w:val="004F7889"/>
    <w:rsid w:val="00510886"/>
    <w:rsid w:val="00511CDF"/>
    <w:rsid w:val="005641F0"/>
    <w:rsid w:val="00581A82"/>
    <w:rsid w:val="00593E79"/>
    <w:rsid w:val="005C7D18"/>
    <w:rsid w:val="006010EA"/>
    <w:rsid w:val="006026ED"/>
    <w:rsid w:val="00604A2F"/>
    <w:rsid w:val="006116C7"/>
    <w:rsid w:val="00627549"/>
    <w:rsid w:val="00630F3E"/>
    <w:rsid w:val="00637E37"/>
    <w:rsid w:val="00650B65"/>
    <w:rsid w:val="006649F7"/>
    <w:rsid w:val="0067303D"/>
    <w:rsid w:val="00683309"/>
    <w:rsid w:val="006861F4"/>
    <w:rsid w:val="00687215"/>
    <w:rsid w:val="006A0494"/>
    <w:rsid w:val="006A0626"/>
    <w:rsid w:val="006B42CE"/>
    <w:rsid w:val="006E19A9"/>
    <w:rsid w:val="007050AA"/>
    <w:rsid w:val="007146AB"/>
    <w:rsid w:val="00720ED0"/>
    <w:rsid w:val="0073600E"/>
    <w:rsid w:val="007565A2"/>
    <w:rsid w:val="00795FE6"/>
    <w:rsid w:val="007A4605"/>
    <w:rsid w:val="007B5E48"/>
    <w:rsid w:val="007F1C90"/>
    <w:rsid w:val="007F79E8"/>
    <w:rsid w:val="00801FA1"/>
    <w:rsid w:val="0083512F"/>
    <w:rsid w:val="00853AB6"/>
    <w:rsid w:val="00865BE8"/>
    <w:rsid w:val="00884F4B"/>
    <w:rsid w:val="00894C93"/>
    <w:rsid w:val="00897D4C"/>
    <w:rsid w:val="008B61E2"/>
    <w:rsid w:val="008C448F"/>
    <w:rsid w:val="008D4398"/>
    <w:rsid w:val="0090009E"/>
    <w:rsid w:val="00910C90"/>
    <w:rsid w:val="00914232"/>
    <w:rsid w:val="00970634"/>
    <w:rsid w:val="009746AA"/>
    <w:rsid w:val="00974DE2"/>
    <w:rsid w:val="009B2AEA"/>
    <w:rsid w:val="009B6B48"/>
    <w:rsid w:val="009C4CA8"/>
    <w:rsid w:val="009E5407"/>
    <w:rsid w:val="009F189F"/>
    <w:rsid w:val="009F78AF"/>
    <w:rsid w:val="00A174A4"/>
    <w:rsid w:val="00A425D7"/>
    <w:rsid w:val="00A53364"/>
    <w:rsid w:val="00A53E0F"/>
    <w:rsid w:val="00A726CB"/>
    <w:rsid w:val="00A73008"/>
    <w:rsid w:val="00A95C7A"/>
    <w:rsid w:val="00A977E7"/>
    <w:rsid w:val="00AA7283"/>
    <w:rsid w:val="00AC25DD"/>
    <w:rsid w:val="00B055A1"/>
    <w:rsid w:val="00B32CEB"/>
    <w:rsid w:val="00B45415"/>
    <w:rsid w:val="00B84FA7"/>
    <w:rsid w:val="00B928D8"/>
    <w:rsid w:val="00BA1D9A"/>
    <w:rsid w:val="00BB1A11"/>
    <w:rsid w:val="00C253F4"/>
    <w:rsid w:val="00C6248A"/>
    <w:rsid w:val="00C82480"/>
    <w:rsid w:val="00CA1884"/>
    <w:rsid w:val="00CB0ADB"/>
    <w:rsid w:val="00CB44A7"/>
    <w:rsid w:val="00CB6C20"/>
    <w:rsid w:val="00CC0013"/>
    <w:rsid w:val="00CD45EC"/>
    <w:rsid w:val="00CD47E6"/>
    <w:rsid w:val="00D06FDF"/>
    <w:rsid w:val="00D67651"/>
    <w:rsid w:val="00D700FA"/>
    <w:rsid w:val="00D72B43"/>
    <w:rsid w:val="00D76A13"/>
    <w:rsid w:val="00D93CFA"/>
    <w:rsid w:val="00DA5959"/>
    <w:rsid w:val="00DE02C8"/>
    <w:rsid w:val="00DE19F8"/>
    <w:rsid w:val="00DF353D"/>
    <w:rsid w:val="00DF519E"/>
    <w:rsid w:val="00DF70FA"/>
    <w:rsid w:val="00E03B39"/>
    <w:rsid w:val="00E04D5E"/>
    <w:rsid w:val="00E12188"/>
    <w:rsid w:val="00E406E8"/>
    <w:rsid w:val="00E40940"/>
    <w:rsid w:val="00E41C80"/>
    <w:rsid w:val="00E6270D"/>
    <w:rsid w:val="00E66DA4"/>
    <w:rsid w:val="00E66E31"/>
    <w:rsid w:val="00E71279"/>
    <w:rsid w:val="00E83C93"/>
    <w:rsid w:val="00E85BC7"/>
    <w:rsid w:val="00E94C11"/>
    <w:rsid w:val="00EC2E9E"/>
    <w:rsid w:val="00EC6CFC"/>
    <w:rsid w:val="00ED1512"/>
    <w:rsid w:val="00F178BA"/>
    <w:rsid w:val="00F30C73"/>
    <w:rsid w:val="00F75028"/>
    <w:rsid w:val="00F82238"/>
    <w:rsid w:val="00FB4CED"/>
    <w:rsid w:val="0976B132"/>
    <w:rsid w:val="5A6B49CC"/>
    <w:rsid w:val="6A2E8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279D"/>
  <w15:chartTrackingRefBased/>
  <w15:docId w15:val="{4522A0C2-00E5-4AED-8FB0-4268779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9E"/>
  </w:style>
  <w:style w:type="paragraph" w:styleId="1">
    <w:name w:val="heading 1"/>
    <w:aliases w:val="CA intro Heading 1"/>
    <w:basedOn w:val="a"/>
    <w:next w:val="a"/>
    <w:link w:val="10"/>
    <w:uiPriority w:val="9"/>
    <w:qFormat/>
    <w:rsid w:val="00627549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2">
    <w:name w:val="heading 2"/>
    <w:aliases w:val="CA main paragraph heading"/>
    <w:basedOn w:val="a"/>
    <w:next w:val="a"/>
    <w:link w:val="20"/>
    <w:uiPriority w:val="9"/>
    <w:unhideWhenUsed/>
    <w:qFormat/>
    <w:rsid w:val="0062754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3">
    <w:name w:val="heading 3"/>
    <w:aliases w:val="CA main body heading"/>
    <w:basedOn w:val="a"/>
    <w:next w:val="a"/>
    <w:link w:val="30"/>
    <w:uiPriority w:val="9"/>
    <w:unhideWhenUsed/>
    <w:qFormat/>
    <w:rsid w:val="00627549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ulletlist">
    <w:name w:val="CA bulletlist"/>
    <w:basedOn w:val="a"/>
    <w:link w:val="CAbulletlistChar"/>
    <w:qFormat/>
    <w:rsid w:val="00DF519E"/>
    <w:pPr>
      <w:numPr>
        <w:numId w:val="2"/>
      </w:numPr>
      <w:contextualSpacing/>
    </w:pPr>
  </w:style>
  <w:style w:type="character" w:customStyle="1" w:styleId="CAbulletlistChar">
    <w:name w:val="CA bulletlist Char"/>
    <w:basedOn w:val="a0"/>
    <w:link w:val="CAbulletlist"/>
    <w:rsid w:val="00627549"/>
  </w:style>
  <w:style w:type="paragraph" w:customStyle="1" w:styleId="CAnumbering">
    <w:name w:val="CA numbering"/>
    <w:basedOn w:val="a"/>
    <w:link w:val="CAnumberingChar"/>
    <w:qFormat/>
    <w:rsid w:val="00DF519E"/>
    <w:pPr>
      <w:numPr>
        <w:numId w:val="3"/>
      </w:numPr>
      <w:contextualSpacing/>
    </w:pPr>
  </w:style>
  <w:style w:type="character" w:customStyle="1" w:styleId="CAnumberingChar">
    <w:name w:val="CA numbering Char"/>
    <w:basedOn w:val="a0"/>
    <w:link w:val="CAnumbering"/>
    <w:rsid w:val="00627549"/>
  </w:style>
  <w:style w:type="character" w:customStyle="1" w:styleId="10">
    <w:name w:val="Заголовок 1 Знак"/>
    <w:aliases w:val="CA intro Heading 1 Знак"/>
    <w:basedOn w:val="a0"/>
    <w:link w:val="1"/>
    <w:uiPriority w:val="9"/>
    <w:rsid w:val="00627549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20">
    <w:name w:val="Заголовок 2 Знак"/>
    <w:aliases w:val="CA main paragraph heading Знак"/>
    <w:basedOn w:val="a0"/>
    <w:link w:val="2"/>
    <w:uiPriority w:val="9"/>
    <w:rsid w:val="00627549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30">
    <w:name w:val="Заголовок 3 Знак"/>
    <w:aliases w:val="CA main body heading Знак"/>
    <w:basedOn w:val="a0"/>
    <w:link w:val="3"/>
    <w:uiPriority w:val="9"/>
    <w:rsid w:val="00627549"/>
    <w:rPr>
      <w:rFonts w:eastAsiaTheme="majorEastAsia" w:cstheme="majorBidi"/>
      <w:bCs/>
      <w:color w:val="003865"/>
    </w:rPr>
  </w:style>
  <w:style w:type="paragraph" w:styleId="a3">
    <w:name w:val="Quote"/>
    <w:aliases w:val="CA Quote"/>
    <w:basedOn w:val="a"/>
    <w:next w:val="a"/>
    <w:link w:val="a4"/>
    <w:uiPriority w:val="29"/>
    <w:qFormat/>
    <w:rsid w:val="00627549"/>
    <w:rPr>
      <w:rFonts w:ascii="Georgia" w:hAnsi="Georgia"/>
      <w:iCs/>
      <w:color w:val="000000" w:themeColor="text1"/>
      <w:sz w:val="24"/>
    </w:rPr>
  </w:style>
  <w:style w:type="character" w:customStyle="1" w:styleId="a4">
    <w:name w:val="Цитата Знак"/>
    <w:aliases w:val="CA Quote Знак"/>
    <w:basedOn w:val="a0"/>
    <w:link w:val="a3"/>
    <w:uiPriority w:val="29"/>
    <w:rsid w:val="00627549"/>
    <w:rPr>
      <w:rFonts w:ascii="Georgia" w:hAnsi="Georgia"/>
      <w:iCs/>
      <w:color w:val="000000" w:themeColor="text1"/>
      <w:sz w:val="24"/>
    </w:rPr>
  </w:style>
  <w:style w:type="character" w:customStyle="1" w:styleId="c-single-headerslash">
    <w:name w:val="c-single-header__slash"/>
    <w:basedOn w:val="a0"/>
    <w:rsid w:val="00683309"/>
  </w:style>
  <w:style w:type="paragraph" w:styleId="a5">
    <w:name w:val="Normal (Web)"/>
    <w:basedOn w:val="a"/>
    <w:uiPriority w:val="99"/>
    <w:semiHidden/>
    <w:unhideWhenUsed/>
    <w:rsid w:val="006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83309"/>
    <w:rPr>
      <w:b/>
      <w:bCs/>
    </w:rPr>
  </w:style>
  <w:style w:type="character" w:styleId="a7">
    <w:name w:val="Hyperlink"/>
    <w:basedOn w:val="a0"/>
    <w:uiPriority w:val="99"/>
    <w:unhideWhenUsed/>
    <w:rsid w:val="0068330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D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5F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6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6CC8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28D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20E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0ED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720E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0ED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720ED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064EFD"/>
  </w:style>
  <w:style w:type="paragraph" w:styleId="af4">
    <w:name w:val="footer"/>
    <w:basedOn w:val="a"/>
    <w:link w:val="af5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064EFD"/>
  </w:style>
  <w:style w:type="paragraph" w:styleId="af6">
    <w:name w:val="Revision"/>
    <w:hidden/>
    <w:uiPriority w:val="99"/>
    <w:semiHidden/>
    <w:rsid w:val="00650B65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05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rownagents.com/procurement/ukraine-procur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764753C321B4698292219860E5115" ma:contentTypeVersion="" ma:contentTypeDescription="Create a new document." ma:contentTypeScope="" ma:versionID="dbf5ef0bff8329300e72289c89ab7434">
  <xsd:schema xmlns:xsd="http://www.w3.org/2001/XMLSchema" xmlns:xs="http://www.w3.org/2001/XMLSchema" xmlns:p="http://schemas.microsoft.com/office/2006/metadata/properties" xmlns:ns2="d3dfed67-faf0-47b6-a772-c1f1d37687db" xmlns:ns3="7b070538-f228-4cf5-86e5-13da6ac80057" targetNamespace="http://schemas.microsoft.com/office/2006/metadata/properties" ma:root="true" ma:fieldsID="2403bc270e8dace2fadb364a5f313316" ns2:_="" ns3:_="">
    <xsd:import namespace="d3dfed67-faf0-47b6-a772-c1f1d37687db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ed67-faf0-47b6-a772-c1f1d3768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d0f10a-7fd6-4920-8215-47659964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fed67-faf0-47b6-a772-c1f1d37687db">
      <Terms xmlns="http://schemas.microsoft.com/office/infopath/2007/PartnerControls"/>
    </lcf76f155ced4ddcb4097134ff3c332f>
    <TaxCatchAll xmlns="7b070538-f228-4cf5-86e5-13da6ac80057" xsi:nil="true"/>
  </documentManagement>
</p:properties>
</file>

<file path=customXml/itemProps1.xml><?xml version="1.0" encoding="utf-8"?>
<ds:datastoreItem xmlns:ds="http://schemas.openxmlformats.org/officeDocument/2006/customXml" ds:itemID="{3190D326-4E88-4380-BE89-D2BA82007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94B9-C41E-43C2-ABF5-628DB018E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fed67-faf0-47b6-a772-c1f1d37687db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F8532-A130-4CE5-BAF6-91E480CE5743}">
  <ds:schemaRefs>
    <ds:schemaRef ds:uri="http://schemas.microsoft.com/office/2006/metadata/properties"/>
    <ds:schemaRef ds:uri="http://schemas.microsoft.com/office/infopath/2007/PartnerControls"/>
    <ds:schemaRef ds:uri="d3dfed67-faf0-47b6-a772-c1f1d37687db"/>
    <ds:schemaRef ds:uri="7b070538-f228-4cf5-86e5-13da6ac800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Bakumenko, Dmytro</dc:creator>
  <cp:keywords/>
  <dc:description/>
  <cp:lastModifiedBy>Kozub, Vanda</cp:lastModifiedBy>
  <cp:revision>40</cp:revision>
  <cp:lastPrinted>2019-04-15T09:59:00Z</cp:lastPrinted>
  <dcterms:created xsi:type="dcterms:W3CDTF">2019-05-17T11:18:00Z</dcterms:created>
  <dcterms:modified xsi:type="dcterms:W3CDTF">2022-05-10T15:04:00Z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0x010100941764753C321B4698292219860E5115</vt:lpwstr>
  </property>
  <property fmtid="{D5CDD505-2E9C-101B-9397-08002B2CF9AE}" pid="3" name="Contract Management">
    <vt:lpwstr/>
  </property>
  <property fmtid="{D5CDD505-2E9C-101B-9397-08002B2CF9AE}" pid="4" name="Human Resources">
    <vt:lpwstr/>
  </property>
  <property fmtid="{D5CDD505-2E9C-101B-9397-08002B2CF9AE}" pid="5" name="Outputs">
    <vt:lpwstr/>
  </property>
  <property fmtid="{D5CDD505-2E9C-101B-9397-08002B2CF9AE}" pid="6" name="Guidance (Technical)">
    <vt:lpwstr/>
  </property>
  <property fmtid="{D5CDD505-2E9C-101B-9397-08002B2CF9AE}" pid="7" name="Communications">
    <vt:lpwstr/>
  </property>
  <property fmtid="{D5CDD505-2E9C-101B-9397-08002B2CF9AE}" pid="8" name="Governance">
    <vt:lpwstr/>
  </property>
  <property fmtid="{D5CDD505-2E9C-101B-9397-08002B2CF9AE}" pid="9" name="Document Status">
    <vt:lpwstr/>
  </property>
  <property fmtid="{D5CDD505-2E9C-101B-9397-08002B2CF9AE}" pid="10" name="Finance">
    <vt:lpwstr/>
  </property>
  <property fmtid="{D5CDD505-2E9C-101B-9397-08002B2CF9AE}" pid="11" name="Administration &amp; IT">
    <vt:lpwstr/>
  </property>
  <property fmtid="{D5CDD505-2E9C-101B-9397-08002B2CF9AE}" pid="12" name="MSIP_Label_ede5ed57-1520-49aa-95eb-46c896808aed_Enabled">
    <vt:lpwstr>True</vt:lpwstr>
  </property>
  <property fmtid="{D5CDD505-2E9C-101B-9397-08002B2CF9AE}" pid="13" name="MSIP_Label_ede5ed57-1520-49aa-95eb-46c896808aed_SiteId">
    <vt:lpwstr>e6f51813-fc80-4326-8676-05ca09c823a2</vt:lpwstr>
  </property>
  <property fmtid="{D5CDD505-2E9C-101B-9397-08002B2CF9AE}" pid="14" name="MSIP_Label_ede5ed57-1520-49aa-95eb-46c896808aed_Owner">
    <vt:lpwstr>linda.bjorndahl@sr.se</vt:lpwstr>
  </property>
  <property fmtid="{D5CDD505-2E9C-101B-9397-08002B2CF9AE}" pid="15" name="MSIP_Label_ede5ed57-1520-49aa-95eb-46c896808aed_SetDate">
    <vt:lpwstr>2019-05-02T12:57:54.8173099Z</vt:lpwstr>
  </property>
  <property fmtid="{D5CDD505-2E9C-101B-9397-08002B2CF9AE}" pid="16" name="MSIP_Label_ede5ed57-1520-49aa-95eb-46c896808aed_Name">
    <vt:lpwstr>Intern</vt:lpwstr>
  </property>
  <property fmtid="{D5CDD505-2E9C-101B-9397-08002B2CF9AE}" pid="17" name="MSIP_Label_ede5ed57-1520-49aa-95eb-46c896808aed_Application">
    <vt:lpwstr>Microsoft Azure Information Protection</vt:lpwstr>
  </property>
  <property fmtid="{D5CDD505-2E9C-101B-9397-08002B2CF9AE}" pid="18" name="MSIP_Label_ede5ed57-1520-49aa-95eb-46c896808aed_Extended_MSFT_Method">
    <vt:lpwstr>Automatic</vt:lpwstr>
  </property>
  <property fmtid="{D5CDD505-2E9C-101B-9397-08002B2CF9AE}" pid="19" name="Sensitivity">
    <vt:lpwstr>Intern</vt:lpwstr>
  </property>
  <property fmtid="{D5CDD505-2E9C-101B-9397-08002B2CF9AE}" pid="20" name="MediaServiceImageTags">
    <vt:lpwstr/>
  </property>
</Properties>
</file>