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2" w:type="dxa"/>
        <w:tblBorders>
          <w:top w:val="single" w:sz="4"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182"/>
        <w:gridCol w:w="4914"/>
        <w:gridCol w:w="2976"/>
      </w:tblGrid>
      <w:tr w:rsidR="007F226B" w:rsidRPr="00E22D5D" w14:paraId="24BE9541" w14:textId="77777777" w:rsidTr="003913A5">
        <w:trPr>
          <w:trHeight w:val="2037"/>
        </w:trPr>
        <w:tc>
          <w:tcPr>
            <w:tcW w:w="6096" w:type="dxa"/>
            <w:gridSpan w:val="2"/>
            <w:tcBorders>
              <w:top w:val="single" w:sz="4" w:space="0" w:color="auto"/>
              <w:left w:val="single" w:sz="6" w:space="0" w:color="auto"/>
            </w:tcBorders>
          </w:tcPr>
          <w:p w14:paraId="278F116F" w14:textId="77777777" w:rsidR="007F226B" w:rsidRPr="007F226B" w:rsidRDefault="007F226B" w:rsidP="00095231">
            <w:pPr>
              <w:pStyle w:val="PlainText"/>
              <w:rPr>
                <w:rFonts w:ascii="Calibri" w:hAnsi="Calibri"/>
                <w:sz w:val="16"/>
                <w:szCs w:val="16"/>
              </w:rPr>
            </w:pPr>
            <w:r w:rsidRPr="007F226B">
              <w:rPr>
                <w:rFonts w:ascii="Calibri" w:hAnsi="Calibri"/>
                <w:b/>
                <w:sz w:val="16"/>
                <w:szCs w:val="16"/>
              </w:rPr>
              <w:t>Instructions to Bidder:</w:t>
            </w:r>
            <w:r w:rsidRPr="007F226B">
              <w:rPr>
                <w:rFonts w:ascii="Calibri" w:hAnsi="Calibri"/>
                <w:sz w:val="16"/>
                <w:szCs w:val="16"/>
              </w:rPr>
              <w:t xml:space="preserve"> </w:t>
            </w:r>
          </w:p>
          <w:p w14:paraId="369C9D7A" w14:textId="77777777" w:rsidR="007F226B" w:rsidRPr="007F226B" w:rsidRDefault="007F226B" w:rsidP="00095231">
            <w:pPr>
              <w:pStyle w:val="PlainText"/>
              <w:rPr>
                <w:rFonts w:ascii="Calibri" w:hAnsi="Calibri"/>
                <w:sz w:val="16"/>
                <w:szCs w:val="16"/>
              </w:rPr>
            </w:pPr>
            <w:r w:rsidRPr="007F226B">
              <w:rPr>
                <w:rFonts w:ascii="Calibri" w:hAnsi="Calibri"/>
                <w:sz w:val="16"/>
                <w:szCs w:val="16"/>
              </w:rPr>
              <w:t xml:space="preserve">Bidders are to offer </w:t>
            </w:r>
            <w:r w:rsidRPr="007F226B">
              <w:rPr>
                <w:rFonts w:ascii="Calibri" w:hAnsi="Calibri"/>
                <w:b/>
                <w:sz w:val="16"/>
                <w:szCs w:val="16"/>
              </w:rPr>
              <w:t>a standard production model</w:t>
            </w:r>
            <w:r w:rsidRPr="007F226B">
              <w:rPr>
                <w:rFonts w:ascii="Calibri" w:hAnsi="Calibri"/>
                <w:sz w:val="16"/>
                <w:szCs w:val="16"/>
              </w:rPr>
              <w:t xml:space="preserve"> most closely matching the specification below and provide details of the offer. </w:t>
            </w:r>
          </w:p>
          <w:p w14:paraId="3152161B" w14:textId="77777777" w:rsidR="007F226B" w:rsidRPr="007F226B" w:rsidRDefault="007F226B" w:rsidP="00095231">
            <w:pPr>
              <w:tabs>
                <w:tab w:val="left" w:pos="-720"/>
              </w:tabs>
              <w:suppressAutoHyphens/>
              <w:spacing w:before="40" w:after="40"/>
              <w:rPr>
                <w:rFonts w:ascii="Calibri" w:hAnsi="Calibri"/>
                <w:sz w:val="16"/>
                <w:szCs w:val="16"/>
              </w:rPr>
            </w:pPr>
            <w:r w:rsidRPr="007F226B">
              <w:rPr>
                <w:rFonts w:ascii="Calibri" w:hAnsi="Calibri"/>
                <w:b/>
                <w:sz w:val="16"/>
                <w:szCs w:val="16"/>
              </w:rPr>
              <w:t>* Bidders must enter "Comply" or "Not comply" against each paragraph of this specification, comment as necessary, and sign and stamp each page.</w:t>
            </w:r>
            <w:r w:rsidRPr="007F226B">
              <w:rPr>
                <w:rFonts w:ascii="Calibri" w:hAnsi="Calibri"/>
                <w:sz w:val="16"/>
                <w:szCs w:val="16"/>
              </w:rPr>
              <w:t xml:space="preserve"> Failure to complete this statement of compliance may result in the offer being rejected.</w:t>
            </w:r>
          </w:p>
          <w:p w14:paraId="3526D9E8" w14:textId="77777777" w:rsidR="007F226B" w:rsidRPr="007F226B" w:rsidRDefault="007F226B" w:rsidP="00095231">
            <w:pPr>
              <w:tabs>
                <w:tab w:val="left" w:pos="-720"/>
              </w:tabs>
              <w:suppressAutoHyphens/>
              <w:spacing w:before="40" w:after="40"/>
              <w:rPr>
                <w:rFonts w:ascii="Calibri" w:hAnsi="Calibri"/>
                <w:sz w:val="16"/>
                <w:szCs w:val="16"/>
              </w:rPr>
            </w:pPr>
          </w:p>
          <w:p w14:paraId="2E8279CA" w14:textId="77777777" w:rsidR="007F226B" w:rsidRPr="007F226B" w:rsidRDefault="007F226B" w:rsidP="007F226B">
            <w:pPr>
              <w:tabs>
                <w:tab w:val="left" w:pos="-720"/>
              </w:tabs>
              <w:suppressAutoHyphens/>
              <w:spacing w:before="40" w:after="40"/>
              <w:rPr>
                <w:rFonts w:ascii="Calibri" w:hAnsi="Calibri"/>
                <w:sz w:val="16"/>
                <w:szCs w:val="16"/>
              </w:rPr>
            </w:pPr>
            <w:r w:rsidRPr="007F226B">
              <w:rPr>
                <w:rFonts w:ascii="Calibri" w:hAnsi="Calibri"/>
                <w:sz w:val="16"/>
                <w:szCs w:val="16"/>
              </w:rPr>
              <w:t>In the event of electronic bidding by E-mail or by means of scanning of the Specification for completion by word processing, the specification shall not be altered in any way.  Any deviation to specification should be stated and if necessary, fully explained as a comment in the compliance column without making any changes to the specification.</w:t>
            </w:r>
          </w:p>
          <w:p w14:paraId="5E87126C" w14:textId="77777777" w:rsidR="007F226B" w:rsidRPr="008B780A" w:rsidRDefault="007F226B" w:rsidP="007F226B">
            <w:pPr>
              <w:tabs>
                <w:tab w:val="left" w:pos="-720"/>
              </w:tabs>
              <w:suppressAutoHyphens/>
              <w:spacing w:before="40" w:after="40"/>
              <w:jc w:val="center"/>
              <w:rPr>
                <w:rFonts w:ascii="Calibri" w:hAnsi="Calibri"/>
                <w:b/>
              </w:rPr>
            </w:pPr>
            <w:r w:rsidRPr="007D314C">
              <w:rPr>
                <w:rFonts w:ascii="Calibri" w:hAnsi="Calibri"/>
                <w:b/>
                <w:szCs w:val="24"/>
              </w:rPr>
              <w:t>Any changes to the specification may invalidate the Bid</w:t>
            </w:r>
            <w:r w:rsidRPr="007D314C">
              <w:rPr>
                <w:rFonts w:ascii="Calibri" w:hAnsi="Calibri"/>
                <w:sz w:val="20"/>
              </w:rPr>
              <w:t>.</w:t>
            </w:r>
          </w:p>
        </w:tc>
        <w:tc>
          <w:tcPr>
            <w:tcW w:w="2976" w:type="dxa"/>
            <w:tcBorders>
              <w:top w:val="single" w:sz="4" w:space="0" w:color="auto"/>
              <w:right w:val="single" w:sz="6" w:space="0" w:color="auto"/>
            </w:tcBorders>
          </w:tcPr>
          <w:p w14:paraId="7EDAA37B" w14:textId="77777777" w:rsidR="007F226B" w:rsidRPr="00D43E25" w:rsidRDefault="007F226B" w:rsidP="00095231">
            <w:pPr>
              <w:tabs>
                <w:tab w:val="left" w:pos="-720"/>
              </w:tabs>
              <w:suppressAutoHyphens/>
              <w:spacing w:before="40" w:after="40"/>
              <w:rPr>
                <w:rFonts w:ascii="Calibri" w:hAnsi="Calibri"/>
                <w:b/>
                <w:sz w:val="16"/>
                <w:szCs w:val="16"/>
              </w:rPr>
            </w:pPr>
            <w:r w:rsidRPr="00D43E25">
              <w:rPr>
                <w:rFonts w:ascii="Calibri" w:hAnsi="Calibri"/>
                <w:b/>
                <w:sz w:val="16"/>
                <w:szCs w:val="16"/>
              </w:rPr>
              <w:t>UNITS ARE TO BE STATED USING THE SI SYSTEM.</w:t>
            </w:r>
            <w:r w:rsidRPr="00D43E25">
              <w:rPr>
                <w:rFonts w:ascii="Calibri" w:hAnsi="Calibri"/>
                <w:sz w:val="16"/>
                <w:szCs w:val="16"/>
              </w:rPr>
              <w:t xml:space="preserve"> </w:t>
            </w:r>
            <w:r w:rsidRPr="00D43E25">
              <w:rPr>
                <w:rFonts w:ascii="Calibri" w:hAnsi="Calibri"/>
                <w:sz w:val="16"/>
                <w:szCs w:val="16"/>
              </w:rPr>
              <w:br/>
            </w:r>
            <w:r w:rsidRPr="00D43E25">
              <w:rPr>
                <w:rFonts w:ascii="Calibri" w:hAnsi="Calibri"/>
                <w:i/>
                <w:sz w:val="16"/>
                <w:szCs w:val="16"/>
              </w:rPr>
              <w:t>For example length in metres (m). Multiples and sub-multiples to be used are: 10</w:t>
            </w:r>
            <w:r w:rsidRPr="00D43E25">
              <w:rPr>
                <w:rFonts w:ascii="Calibri" w:hAnsi="Calibri"/>
                <w:i/>
                <w:sz w:val="16"/>
                <w:szCs w:val="16"/>
                <w:vertAlign w:val="superscript"/>
              </w:rPr>
              <w:t>6</w:t>
            </w:r>
            <w:r w:rsidRPr="00D43E25">
              <w:rPr>
                <w:rFonts w:ascii="Calibri" w:hAnsi="Calibri"/>
                <w:i/>
                <w:sz w:val="16"/>
                <w:szCs w:val="16"/>
              </w:rPr>
              <w:t xml:space="preserve"> mega (M); 10</w:t>
            </w:r>
            <w:r w:rsidRPr="00D43E25">
              <w:rPr>
                <w:rFonts w:ascii="Calibri" w:hAnsi="Calibri"/>
                <w:i/>
                <w:sz w:val="16"/>
                <w:szCs w:val="16"/>
                <w:vertAlign w:val="superscript"/>
              </w:rPr>
              <w:t>3</w:t>
            </w:r>
            <w:r w:rsidRPr="00D43E25">
              <w:rPr>
                <w:rFonts w:ascii="Calibri" w:hAnsi="Calibri"/>
                <w:i/>
                <w:sz w:val="16"/>
                <w:szCs w:val="16"/>
              </w:rPr>
              <w:t xml:space="preserve"> kilo (k); 10</w:t>
            </w:r>
            <w:r w:rsidRPr="00D43E25">
              <w:rPr>
                <w:rFonts w:ascii="Calibri" w:hAnsi="Calibri"/>
                <w:i/>
                <w:sz w:val="16"/>
                <w:szCs w:val="16"/>
                <w:vertAlign w:val="superscript"/>
              </w:rPr>
              <w:t>-3</w:t>
            </w:r>
            <w:r w:rsidRPr="00D43E25">
              <w:rPr>
                <w:rFonts w:ascii="Calibri" w:hAnsi="Calibri"/>
                <w:i/>
                <w:sz w:val="16"/>
                <w:szCs w:val="16"/>
              </w:rPr>
              <w:t xml:space="preserve"> milli (m) and 10</w:t>
            </w:r>
            <w:r w:rsidRPr="00D43E25">
              <w:rPr>
                <w:rFonts w:ascii="Calibri" w:hAnsi="Calibri"/>
                <w:i/>
                <w:sz w:val="16"/>
                <w:szCs w:val="16"/>
                <w:vertAlign w:val="superscript"/>
              </w:rPr>
              <w:t>-6</w:t>
            </w:r>
            <w:r w:rsidRPr="00D43E25">
              <w:rPr>
                <w:rFonts w:ascii="Calibri" w:hAnsi="Calibri"/>
                <w:i/>
                <w:sz w:val="16"/>
                <w:szCs w:val="16"/>
              </w:rPr>
              <w:t xml:space="preserve"> micro </w:t>
            </w:r>
            <w:r w:rsidRPr="00D43E25">
              <w:rPr>
                <w:rFonts w:ascii="Calibri" w:hAnsi="Calibri"/>
                <w:i/>
                <w:sz w:val="16"/>
                <w:szCs w:val="16"/>
                <w:lang w:eastAsia="en-GB"/>
              </w:rPr>
              <w:t>(μ).</w:t>
            </w:r>
          </w:p>
        </w:tc>
      </w:tr>
      <w:tr w:rsidR="0009607A" w:rsidRPr="00931C3A" w14:paraId="31248472"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E70A3EC" w14:textId="77777777" w:rsidR="0009607A" w:rsidRPr="00931C3A" w:rsidRDefault="0009607A" w:rsidP="0009607A">
            <w:pPr>
              <w:numPr>
                <w:ilvl w:val="0"/>
                <w:numId w:val="1"/>
              </w:numPr>
              <w:tabs>
                <w:tab w:val="left" w:pos="-720"/>
              </w:tabs>
              <w:suppressAutoHyphens/>
              <w:spacing w:before="40" w:after="40"/>
              <w:rPr>
                <w:rFonts w:ascii="Calibri" w:hAnsi="Calibri"/>
                <w:b/>
                <w:sz w:val="20"/>
              </w:rPr>
            </w:pPr>
          </w:p>
        </w:tc>
        <w:tc>
          <w:tcPr>
            <w:tcW w:w="4914" w:type="dxa"/>
          </w:tcPr>
          <w:p w14:paraId="42634EB6" w14:textId="727DA959" w:rsidR="0009607A" w:rsidRPr="00952CEB" w:rsidRDefault="00C81C50" w:rsidP="0009607A">
            <w:pPr>
              <w:numPr>
                <w:ilvl w:val="12"/>
                <w:numId w:val="0"/>
              </w:numPr>
              <w:tabs>
                <w:tab w:val="left" w:pos="-720"/>
              </w:tabs>
              <w:suppressAutoHyphens/>
              <w:spacing w:before="40" w:after="40"/>
              <w:rPr>
                <w:rFonts w:ascii="Calibri" w:hAnsi="Calibri"/>
                <w:sz w:val="20"/>
              </w:rPr>
            </w:pPr>
            <w:r>
              <w:rPr>
                <w:rFonts w:ascii="Calibri" w:hAnsi="Calibri"/>
                <w:b/>
                <w:sz w:val="20"/>
              </w:rPr>
              <w:t xml:space="preserve">SOLAR </w:t>
            </w:r>
            <w:r w:rsidR="0009607A" w:rsidRPr="00952CEB">
              <w:rPr>
                <w:rFonts w:ascii="Calibri" w:hAnsi="Calibri"/>
                <w:b/>
                <w:sz w:val="20"/>
              </w:rPr>
              <w:t>UPGRADE &amp; RETROFIT MATERIALS</w:t>
            </w:r>
          </w:p>
          <w:p w14:paraId="76CF646C" w14:textId="77777777" w:rsidR="0009607A" w:rsidRPr="00952CEB" w:rsidRDefault="0009607A" w:rsidP="0009607A">
            <w:pPr>
              <w:numPr>
                <w:ilvl w:val="12"/>
                <w:numId w:val="0"/>
              </w:numPr>
              <w:tabs>
                <w:tab w:val="left" w:pos="-720"/>
              </w:tabs>
              <w:suppressAutoHyphens/>
              <w:spacing w:before="40" w:after="40"/>
              <w:rPr>
                <w:rFonts w:ascii="Calibri" w:hAnsi="Calibri"/>
                <w:sz w:val="20"/>
              </w:rPr>
            </w:pPr>
            <w:r w:rsidRPr="00952CEB">
              <w:rPr>
                <w:rFonts w:ascii="Calibri" w:hAnsi="Calibri"/>
                <w:sz w:val="20"/>
              </w:rPr>
              <w:t>Application: To provide sustainable energy from solar radiation.</w:t>
            </w:r>
          </w:p>
          <w:p w14:paraId="4C05A433" w14:textId="0D4C67F1" w:rsidR="0009607A" w:rsidRPr="00952CEB" w:rsidRDefault="0009607A" w:rsidP="0009607A">
            <w:pPr>
              <w:numPr>
                <w:ilvl w:val="12"/>
                <w:numId w:val="0"/>
              </w:numPr>
              <w:tabs>
                <w:tab w:val="left" w:pos="-720"/>
              </w:tabs>
              <w:suppressAutoHyphens/>
              <w:spacing w:before="40" w:after="40"/>
              <w:rPr>
                <w:rFonts w:ascii="Calibri" w:hAnsi="Calibri"/>
                <w:sz w:val="20"/>
              </w:rPr>
            </w:pPr>
            <w:r w:rsidRPr="00952CEB">
              <w:rPr>
                <w:rFonts w:ascii="Calibri" w:hAnsi="Calibri"/>
                <w:sz w:val="20"/>
              </w:rPr>
              <w:t>To export specification and fully suitable for service in Nigeria.</w:t>
            </w:r>
          </w:p>
        </w:tc>
        <w:tc>
          <w:tcPr>
            <w:tcW w:w="2976" w:type="dxa"/>
          </w:tcPr>
          <w:p w14:paraId="0F790794" w14:textId="77777777" w:rsidR="0009607A" w:rsidRPr="00931C3A" w:rsidRDefault="0009607A" w:rsidP="0009607A">
            <w:pPr>
              <w:numPr>
                <w:ilvl w:val="12"/>
                <w:numId w:val="0"/>
              </w:numPr>
              <w:tabs>
                <w:tab w:val="left" w:pos="-720"/>
              </w:tabs>
              <w:suppressAutoHyphens/>
              <w:spacing w:before="40" w:after="40"/>
              <w:rPr>
                <w:rFonts w:ascii="Calibri" w:hAnsi="Calibri"/>
                <w:sz w:val="20"/>
              </w:rPr>
            </w:pPr>
          </w:p>
        </w:tc>
      </w:tr>
      <w:tr w:rsidR="0009607A" w:rsidRPr="00931C3A" w14:paraId="3A4D5B80" w14:textId="77777777" w:rsidTr="00417A0B">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shd w:val="clear" w:color="auto" w:fill="FFFF00"/>
          </w:tcPr>
          <w:p w14:paraId="60F9CE6C" w14:textId="77777777" w:rsidR="0009607A" w:rsidRPr="00931C3A" w:rsidRDefault="0009607A" w:rsidP="0009607A">
            <w:pPr>
              <w:numPr>
                <w:ilvl w:val="0"/>
                <w:numId w:val="1"/>
              </w:numPr>
              <w:tabs>
                <w:tab w:val="left" w:pos="-720"/>
              </w:tabs>
              <w:suppressAutoHyphens/>
              <w:spacing w:before="40" w:after="40"/>
              <w:rPr>
                <w:rFonts w:asciiTheme="minorHAnsi" w:hAnsiTheme="minorHAnsi"/>
                <w:b/>
                <w:sz w:val="20"/>
              </w:rPr>
            </w:pPr>
          </w:p>
        </w:tc>
        <w:tc>
          <w:tcPr>
            <w:tcW w:w="4914" w:type="dxa"/>
            <w:shd w:val="clear" w:color="auto" w:fill="FFFF00"/>
          </w:tcPr>
          <w:p w14:paraId="6A70EA3C" w14:textId="6D8FA1EF" w:rsidR="0009607A" w:rsidRPr="00952CEB" w:rsidRDefault="0009607A" w:rsidP="0009607A">
            <w:pPr>
              <w:numPr>
                <w:ilvl w:val="12"/>
                <w:numId w:val="0"/>
              </w:numPr>
              <w:tabs>
                <w:tab w:val="left" w:pos="-720"/>
              </w:tabs>
              <w:suppressAutoHyphens/>
              <w:spacing w:before="40" w:after="40"/>
              <w:rPr>
                <w:rFonts w:asciiTheme="minorHAnsi" w:hAnsiTheme="minorHAnsi"/>
                <w:b/>
                <w:sz w:val="20"/>
              </w:rPr>
            </w:pPr>
            <w:r w:rsidRPr="00952CEB">
              <w:rPr>
                <w:rFonts w:ascii="Calibri" w:hAnsi="Calibri"/>
                <w:b/>
                <w:sz w:val="20"/>
              </w:rPr>
              <w:t>12 way 100 Amps Distribution Board</w:t>
            </w:r>
          </w:p>
        </w:tc>
        <w:tc>
          <w:tcPr>
            <w:tcW w:w="2976" w:type="dxa"/>
            <w:shd w:val="clear" w:color="auto" w:fill="FFFF00"/>
          </w:tcPr>
          <w:p w14:paraId="08D6FA4F" w14:textId="3A44525F" w:rsidR="0009607A" w:rsidRPr="00931C3A"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720B1830"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4BC1D2F" w14:textId="77777777" w:rsidR="0009607A" w:rsidRPr="00931C3A" w:rsidRDefault="0009607A" w:rsidP="002028C3">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7FB86C30" w14:textId="5940D8E6" w:rsidR="0009607A" w:rsidRPr="00931C3A" w:rsidRDefault="0009607A" w:rsidP="0009607A">
            <w:pPr>
              <w:numPr>
                <w:ilvl w:val="12"/>
                <w:numId w:val="0"/>
              </w:numPr>
              <w:tabs>
                <w:tab w:val="left" w:pos="-720"/>
              </w:tabs>
              <w:suppressAutoHyphens/>
              <w:spacing w:before="40" w:after="40"/>
              <w:rPr>
                <w:rFonts w:asciiTheme="minorHAnsi" w:hAnsiTheme="minorHAnsi"/>
                <w:b/>
                <w:sz w:val="20"/>
              </w:rPr>
            </w:pPr>
            <w:r w:rsidRPr="007956E2">
              <w:rPr>
                <w:rFonts w:ascii="Calibri" w:hAnsi="Calibri"/>
                <w:b/>
                <w:sz w:val="20"/>
              </w:rPr>
              <w:t>MANUFACTURER:</w:t>
            </w:r>
          </w:p>
        </w:tc>
        <w:tc>
          <w:tcPr>
            <w:tcW w:w="2976" w:type="dxa"/>
          </w:tcPr>
          <w:p w14:paraId="611B5EA7" w14:textId="1D99EF05" w:rsidR="0009607A" w:rsidRPr="00931C3A" w:rsidRDefault="0009607A" w:rsidP="0009607A">
            <w:pPr>
              <w:numPr>
                <w:ilvl w:val="12"/>
                <w:numId w:val="0"/>
              </w:numPr>
              <w:tabs>
                <w:tab w:val="left" w:pos="-720"/>
              </w:tabs>
              <w:suppressAutoHyphens/>
              <w:spacing w:before="40" w:after="40"/>
              <w:rPr>
                <w:rFonts w:asciiTheme="minorHAnsi" w:hAnsiTheme="minorHAnsi"/>
                <w:sz w:val="20"/>
              </w:rPr>
            </w:pPr>
            <w:r>
              <w:rPr>
                <w:rFonts w:ascii="Calibri" w:hAnsi="Calibri"/>
                <w:sz w:val="20"/>
              </w:rPr>
              <w:t>Specify:</w:t>
            </w:r>
          </w:p>
        </w:tc>
      </w:tr>
      <w:tr w:rsidR="0009607A" w:rsidRPr="00931C3A" w14:paraId="65064BB1"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2EABDC61" w14:textId="77777777" w:rsidR="0009607A" w:rsidRPr="00931C3A" w:rsidRDefault="0009607A" w:rsidP="002028C3">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1232414B" w14:textId="24A122CC" w:rsidR="0009607A" w:rsidRPr="00931C3A" w:rsidRDefault="0009607A" w:rsidP="0009607A">
            <w:pPr>
              <w:numPr>
                <w:ilvl w:val="12"/>
                <w:numId w:val="0"/>
              </w:numPr>
              <w:tabs>
                <w:tab w:val="left" w:pos="-720"/>
              </w:tabs>
              <w:suppressAutoHyphens/>
              <w:spacing w:before="40" w:after="40"/>
              <w:rPr>
                <w:rFonts w:asciiTheme="minorHAnsi" w:hAnsiTheme="minorHAnsi"/>
                <w:b/>
                <w:sz w:val="20"/>
              </w:rPr>
            </w:pPr>
            <w:r w:rsidRPr="007956E2">
              <w:rPr>
                <w:rFonts w:ascii="Calibri" w:hAnsi="Calibri"/>
                <w:b/>
                <w:sz w:val="20"/>
              </w:rPr>
              <w:t>MODEL:</w:t>
            </w:r>
          </w:p>
        </w:tc>
        <w:tc>
          <w:tcPr>
            <w:tcW w:w="2976" w:type="dxa"/>
          </w:tcPr>
          <w:p w14:paraId="2CFF9BBC" w14:textId="7E607C05" w:rsidR="0009607A" w:rsidRPr="00931C3A" w:rsidRDefault="0009607A" w:rsidP="0009607A">
            <w:pPr>
              <w:numPr>
                <w:ilvl w:val="12"/>
                <w:numId w:val="0"/>
              </w:numPr>
              <w:tabs>
                <w:tab w:val="left" w:pos="-720"/>
              </w:tabs>
              <w:suppressAutoHyphens/>
              <w:spacing w:before="40" w:after="40"/>
              <w:rPr>
                <w:rFonts w:asciiTheme="minorHAnsi" w:hAnsiTheme="minorHAnsi"/>
                <w:sz w:val="20"/>
              </w:rPr>
            </w:pPr>
            <w:r w:rsidRPr="00DE29C5">
              <w:rPr>
                <w:rFonts w:ascii="Calibri" w:hAnsi="Calibri"/>
                <w:sz w:val="20"/>
              </w:rPr>
              <w:t>Specify:</w:t>
            </w:r>
          </w:p>
        </w:tc>
      </w:tr>
      <w:tr w:rsidR="0009607A" w:rsidRPr="00931C3A" w14:paraId="6176E4C7"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D92C1AF" w14:textId="77777777" w:rsidR="0009607A" w:rsidRPr="00931C3A" w:rsidRDefault="0009607A" w:rsidP="002028C3">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421D1E22" w14:textId="735DE79D" w:rsidR="0009607A" w:rsidRPr="00931C3A" w:rsidRDefault="0009607A" w:rsidP="0009607A">
            <w:pPr>
              <w:numPr>
                <w:ilvl w:val="12"/>
                <w:numId w:val="0"/>
              </w:numPr>
              <w:tabs>
                <w:tab w:val="left" w:pos="-720"/>
              </w:tabs>
              <w:suppressAutoHyphens/>
              <w:spacing w:before="40" w:after="40"/>
              <w:rPr>
                <w:rFonts w:asciiTheme="minorHAnsi" w:hAnsiTheme="minorHAnsi"/>
                <w:b/>
                <w:sz w:val="20"/>
              </w:rPr>
            </w:pPr>
            <w:r w:rsidRPr="007956E2">
              <w:rPr>
                <w:rFonts w:ascii="Calibri" w:hAnsi="Calibri"/>
                <w:b/>
                <w:sz w:val="20"/>
              </w:rPr>
              <w:t>COUNTRY OF MANUFACTURE:</w:t>
            </w:r>
          </w:p>
        </w:tc>
        <w:tc>
          <w:tcPr>
            <w:tcW w:w="2976" w:type="dxa"/>
          </w:tcPr>
          <w:p w14:paraId="7219C3BC" w14:textId="748B54A3" w:rsidR="0009607A" w:rsidRPr="00931C3A" w:rsidRDefault="0009607A" w:rsidP="0009607A">
            <w:pPr>
              <w:numPr>
                <w:ilvl w:val="12"/>
                <w:numId w:val="0"/>
              </w:numPr>
              <w:tabs>
                <w:tab w:val="left" w:pos="-720"/>
              </w:tabs>
              <w:suppressAutoHyphens/>
              <w:spacing w:before="40" w:after="40"/>
              <w:rPr>
                <w:rFonts w:asciiTheme="minorHAnsi" w:hAnsiTheme="minorHAnsi"/>
                <w:sz w:val="20"/>
              </w:rPr>
            </w:pPr>
            <w:r w:rsidRPr="00DE29C5">
              <w:rPr>
                <w:rFonts w:ascii="Calibri" w:hAnsi="Calibri"/>
                <w:sz w:val="20"/>
              </w:rPr>
              <w:t>Specify:</w:t>
            </w:r>
          </w:p>
        </w:tc>
      </w:tr>
      <w:tr w:rsidR="0009607A" w:rsidRPr="00E5295F" w14:paraId="2A9A0D1D"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182" w:type="dxa"/>
          </w:tcPr>
          <w:p w14:paraId="29338C46" w14:textId="77777777" w:rsidR="0009607A" w:rsidRPr="00E5295F" w:rsidRDefault="0009607A" w:rsidP="0009607A">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39991513" w14:textId="1085E509" w:rsidR="0009607A" w:rsidRPr="00E5295F" w:rsidRDefault="0009607A" w:rsidP="0009607A">
            <w:pPr>
              <w:numPr>
                <w:ilvl w:val="12"/>
                <w:numId w:val="0"/>
              </w:numPr>
              <w:tabs>
                <w:tab w:val="left" w:pos="-720"/>
              </w:tabs>
              <w:suppressAutoHyphens/>
              <w:spacing w:before="40" w:after="40"/>
              <w:rPr>
                <w:rFonts w:asciiTheme="minorHAnsi" w:hAnsiTheme="minorHAnsi"/>
                <w:sz w:val="20"/>
              </w:rPr>
            </w:pPr>
            <w:r w:rsidRPr="007956E2">
              <w:rPr>
                <w:rFonts w:ascii="Calibri" w:hAnsi="Calibri"/>
                <w:b/>
                <w:sz w:val="20"/>
              </w:rPr>
              <w:t>TECHNICAL DATA</w:t>
            </w:r>
          </w:p>
        </w:tc>
        <w:tc>
          <w:tcPr>
            <w:tcW w:w="2976" w:type="dxa"/>
          </w:tcPr>
          <w:p w14:paraId="40CA43DB" w14:textId="38C56C20" w:rsidR="0009607A" w:rsidRPr="00E5295F"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229F9BBD"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2F5E23B" w14:textId="77777777" w:rsidR="0009607A" w:rsidRPr="00931C3A" w:rsidRDefault="0009607A" w:rsidP="002028C3">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5DF4E353" w14:textId="335D38A3" w:rsidR="0009607A" w:rsidRPr="00931C3A" w:rsidRDefault="0009607A" w:rsidP="0009607A">
            <w:pPr>
              <w:numPr>
                <w:ilvl w:val="12"/>
                <w:numId w:val="0"/>
              </w:numPr>
              <w:tabs>
                <w:tab w:val="left" w:pos="-720"/>
              </w:tabs>
              <w:suppressAutoHyphens/>
              <w:spacing w:before="40" w:after="40"/>
              <w:rPr>
                <w:rFonts w:asciiTheme="minorHAnsi" w:hAnsiTheme="minorHAnsi"/>
                <w:sz w:val="20"/>
              </w:rPr>
            </w:pPr>
            <w:r w:rsidRPr="007956E2">
              <w:rPr>
                <w:rFonts w:ascii="Calibri" w:hAnsi="Calibri"/>
                <w:sz w:val="20"/>
              </w:rPr>
              <w:t>Standard:            IEC 61439-3</w:t>
            </w:r>
          </w:p>
        </w:tc>
        <w:tc>
          <w:tcPr>
            <w:tcW w:w="2976" w:type="dxa"/>
          </w:tcPr>
          <w:p w14:paraId="16C1C497" w14:textId="7C596E5C" w:rsidR="0009607A" w:rsidRPr="00931C3A"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7646B3A9"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026750E" w14:textId="77777777" w:rsidR="0009607A" w:rsidRPr="00931C3A" w:rsidRDefault="0009607A" w:rsidP="002028C3">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3E657A4B" w14:textId="0D74919A" w:rsidR="0009607A" w:rsidRPr="002028C3" w:rsidRDefault="003D6611" w:rsidP="0009607A">
            <w:pPr>
              <w:numPr>
                <w:ilvl w:val="12"/>
                <w:numId w:val="0"/>
              </w:numPr>
              <w:tabs>
                <w:tab w:val="left" w:pos="-720"/>
              </w:tabs>
              <w:suppressAutoHyphens/>
              <w:spacing w:before="40" w:after="40"/>
              <w:rPr>
                <w:rFonts w:asciiTheme="minorHAnsi" w:hAnsiTheme="minorHAnsi"/>
                <w:sz w:val="20"/>
              </w:rPr>
            </w:pPr>
            <w:r>
              <w:rPr>
                <w:rFonts w:asciiTheme="minorHAnsi" w:hAnsiTheme="minorHAnsi"/>
                <w:sz w:val="20"/>
              </w:rPr>
              <w:t xml:space="preserve">Three Phase &amp; Neutral (TP + N) </w:t>
            </w:r>
            <w:r w:rsidR="0009607A" w:rsidRPr="002028C3">
              <w:rPr>
                <w:rFonts w:asciiTheme="minorHAnsi" w:hAnsiTheme="minorHAnsi"/>
                <w:sz w:val="20"/>
              </w:rPr>
              <w:t>rated 100A MCB, 12-Way DB, Pan assembly, DIN railcomplete with copper busbars, neutral and earth terminals.</w:t>
            </w:r>
          </w:p>
        </w:tc>
        <w:tc>
          <w:tcPr>
            <w:tcW w:w="2976" w:type="dxa"/>
          </w:tcPr>
          <w:p w14:paraId="561171C7" w14:textId="5586DE84"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22098D84"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1674878" w14:textId="77777777" w:rsidR="0009607A" w:rsidRPr="00931C3A" w:rsidRDefault="0009607A" w:rsidP="002028C3">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24776A56" w14:textId="63609313" w:rsidR="0009607A" w:rsidRPr="002028C3" w:rsidRDefault="0009607A" w:rsidP="0009607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Incomer rating: RYB 100A, 415/240 V ac, 50 Hz</w:t>
            </w:r>
          </w:p>
        </w:tc>
        <w:tc>
          <w:tcPr>
            <w:tcW w:w="2976" w:type="dxa"/>
          </w:tcPr>
          <w:p w14:paraId="1437216A" w14:textId="3AD69705"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26490422"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386C8A8" w14:textId="77777777" w:rsidR="0009607A" w:rsidRPr="00931C3A" w:rsidRDefault="0009607A" w:rsidP="002028C3">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00231BB9" w14:textId="494C4A06" w:rsidR="0009607A" w:rsidRPr="002028C3" w:rsidRDefault="0009607A" w:rsidP="0009607A">
            <w:pPr>
              <w:numPr>
                <w:ilvl w:val="12"/>
                <w:numId w:val="0"/>
              </w:numPr>
              <w:tabs>
                <w:tab w:val="left" w:pos="-720"/>
              </w:tabs>
              <w:suppressAutoHyphens/>
              <w:spacing w:before="40" w:after="40"/>
              <w:rPr>
                <w:rFonts w:asciiTheme="minorHAnsi" w:hAnsiTheme="minorHAnsi"/>
                <w:sz w:val="20"/>
                <w:highlight w:val="yellow"/>
              </w:rPr>
            </w:pPr>
            <w:r w:rsidRPr="002028C3">
              <w:rPr>
                <w:rFonts w:asciiTheme="minorHAnsi" w:hAnsiTheme="minorHAnsi"/>
                <w:sz w:val="20"/>
              </w:rPr>
              <w:t>Outgoing MCB Range:  7x5A, 5x15A  DIN rail</w:t>
            </w:r>
          </w:p>
        </w:tc>
        <w:tc>
          <w:tcPr>
            <w:tcW w:w="2976" w:type="dxa"/>
          </w:tcPr>
          <w:p w14:paraId="5DEB487E" w14:textId="7F367F78"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657391F2"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5A3065F7" w14:textId="77777777" w:rsidR="0009607A" w:rsidRPr="00931C3A" w:rsidRDefault="0009607A" w:rsidP="002028C3">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0DC497DD" w14:textId="116D3076" w:rsidR="0009607A" w:rsidRPr="002028C3" w:rsidRDefault="0009607A" w:rsidP="0009607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Residual Current Circuit Breaker (RCCB): 3PH, 4pole,100A</w:t>
            </w:r>
          </w:p>
        </w:tc>
        <w:tc>
          <w:tcPr>
            <w:tcW w:w="2976" w:type="dxa"/>
          </w:tcPr>
          <w:p w14:paraId="4A02B8AD" w14:textId="7B320F61"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3FC2A7CE"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DB2ED99" w14:textId="77777777" w:rsidR="0009607A" w:rsidRPr="00931C3A" w:rsidRDefault="0009607A" w:rsidP="002028C3">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7451C3A5" w14:textId="15F0C814" w:rsidR="0009607A" w:rsidRPr="002028C3" w:rsidRDefault="0009607A" w:rsidP="0009607A">
            <w:pPr>
              <w:numPr>
                <w:ilvl w:val="12"/>
                <w:numId w:val="0"/>
              </w:numPr>
              <w:tabs>
                <w:tab w:val="left" w:pos="-720"/>
              </w:tabs>
              <w:suppressAutoHyphens/>
              <w:spacing w:before="40" w:after="40"/>
              <w:rPr>
                <w:rFonts w:asciiTheme="minorHAnsi" w:hAnsiTheme="minorHAnsi"/>
                <w:sz w:val="20"/>
                <w:highlight w:val="yellow"/>
              </w:rPr>
            </w:pPr>
            <w:r w:rsidRPr="002028C3">
              <w:rPr>
                <w:rFonts w:asciiTheme="minorHAnsi" w:hAnsiTheme="minorHAnsi"/>
                <w:sz w:val="20"/>
              </w:rPr>
              <w:t>Degree of protection: (IEC 60529) IP 41</w:t>
            </w:r>
          </w:p>
        </w:tc>
        <w:tc>
          <w:tcPr>
            <w:tcW w:w="2976" w:type="dxa"/>
          </w:tcPr>
          <w:p w14:paraId="7FCB9290"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27B3766C"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29AC6FAA" w14:textId="77777777" w:rsidR="0009607A" w:rsidRPr="00931C3A" w:rsidRDefault="0009607A" w:rsidP="002028C3">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5744A0D4" w14:textId="7C903F14" w:rsidR="0009607A" w:rsidRPr="002028C3" w:rsidRDefault="0009607A" w:rsidP="0009607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Rated Insulation Voltage: 690V</w:t>
            </w:r>
          </w:p>
        </w:tc>
        <w:tc>
          <w:tcPr>
            <w:tcW w:w="2976" w:type="dxa"/>
          </w:tcPr>
          <w:p w14:paraId="7EDAB735" w14:textId="6A02B743"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6D22D15E"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2AD2E4FA" w14:textId="77777777" w:rsidR="0009607A" w:rsidRPr="00931C3A" w:rsidRDefault="0009607A" w:rsidP="002028C3">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77A71931" w14:textId="19092FE6" w:rsidR="0009607A" w:rsidRPr="002028C3" w:rsidRDefault="0009607A" w:rsidP="0009607A">
            <w:pPr>
              <w:autoSpaceDE w:val="0"/>
              <w:autoSpaceDN w:val="0"/>
              <w:adjustRightInd w:val="0"/>
              <w:rPr>
                <w:rFonts w:asciiTheme="minorHAnsi" w:hAnsiTheme="minorHAnsi"/>
                <w:sz w:val="20"/>
              </w:rPr>
            </w:pPr>
            <w:r w:rsidRPr="002028C3">
              <w:rPr>
                <w:rFonts w:asciiTheme="minorHAnsi" w:hAnsiTheme="minorHAnsi"/>
                <w:sz w:val="20"/>
              </w:rPr>
              <w:t>Fault level: Rated short time withstand current for busbars (6KA  for 1sec)</w:t>
            </w:r>
          </w:p>
        </w:tc>
        <w:tc>
          <w:tcPr>
            <w:tcW w:w="2976" w:type="dxa"/>
          </w:tcPr>
          <w:p w14:paraId="607E6CDA" w14:textId="38EB7A70"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57F8CC5B"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BC6EBBF" w14:textId="77777777" w:rsidR="0009607A" w:rsidRPr="00931C3A" w:rsidRDefault="0009607A" w:rsidP="002028C3">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494EEE1B" w14:textId="7C562C42" w:rsidR="0009607A" w:rsidRPr="002028C3" w:rsidRDefault="0009607A" w:rsidP="0009607A">
            <w:pPr>
              <w:pStyle w:val="NoSpacing"/>
              <w:spacing w:line="276" w:lineRule="auto"/>
              <w:rPr>
                <w:rFonts w:asciiTheme="minorHAnsi" w:hAnsiTheme="minorHAnsi"/>
                <w:b/>
                <w:sz w:val="20"/>
                <w:szCs w:val="20"/>
              </w:rPr>
            </w:pPr>
            <w:r w:rsidRPr="002028C3">
              <w:rPr>
                <w:rFonts w:asciiTheme="minorHAnsi" w:hAnsiTheme="minorHAnsi"/>
                <w:sz w:val="20"/>
                <w:szCs w:val="20"/>
              </w:rPr>
              <w:t xml:space="preserve">Enclosure material: Electro galvanized, Zinc coated steel </w:t>
            </w:r>
            <w:r w:rsidRPr="002028C3">
              <w:rPr>
                <w:rFonts w:asciiTheme="minorHAnsi" w:hAnsiTheme="minorHAnsi"/>
                <w:sz w:val="20"/>
                <w:szCs w:val="20"/>
              </w:rPr>
              <w:lastRenderedPageBreak/>
              <w:t>sheet or Cold rolled sheet steel box and cover ≥1mm</w:t>
            </w:r>
          </w:p>
        </w:tc>
        <w:tc>
          <w:tcPr>
            <w:tcW w:w="2976" w:type="dxa"/>
          </w:tcPr>
          <w:p w14:paraId="7411550D"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CC19D3" w14:paraId="25071611"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EC4A9FA" w14:textId="77777777" w:rsidR="0009607A" w:rsidRPr="00CC19D3" w:rsidRDefault="0009607A" w:rsidP="002028C3">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59B9E3BD" w14:textId="66D79F1E" w:rsidR="0009607A" w:rsidRPr="002028C3" w:rsidRDefault="0009607A" w:rsidP="0009607A">
            <w:pPr>
              <w:rPr>
                <w:rFonts w:asciiTheme="minorHAnsi" w:eastAsia="Calibri" w:hAnsiTheme="minorHAnsi"/>
                <w:sz w:val="20"/>
              </w:rPr>
            </w:pPr>
            <w:r w:rsidRPr="002028C3">
              <w:rPr>
                <w:rFonts w:asciiTheme="minorHAnsi" w:hAnsiTheme="minorHAnsi"/>
                <w:sz w:val="20"/>
              </w:rPr>
              <w:t>Enclosure finishing: Powder coating paint in light gray, with hinged door and tamper proof locking facility</w:t>
            </w:r>
          </w:p>
        </w:tc>
        <w:tc>
          <w:tcPr>
            <w:tcW w:w="2976" w:type="dxa"/>
          </w:tcPr>
          <w:p w14:paraId="4B62B6AE" w14:textId="10CC269F"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CC19D3" w14:paraId="1F023AA1"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BE65063" w14:textId="77777777" w:rsidR="0009607A" w:rsidRPr="00CC19D3" w:rsidRDefault="0009607A" w:rsidP="002028C3">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6DA6A102" w14:textId="18F4DCA1" w:rsidR="0009607A" w:rsidRPr="002028C3" w:rsidRDefault="0009607A" w:rsidP="0009607A">
            <w:pPr>
              <w:rPr>
                <w:rFonts w:asciiTheme="minorHAnsi" w:eastAsia="Calibri" w:hAnsiTheme="minorHAnsi"/>
                <w:sz w:val="20"/>
              </w:rPr>
            </w:pPr>
            <w:r w:rsidRPr="002028C3">
              <w:rPr>
                <w:rFonts w:asciiTheme="minorHAnsi" w:hAnsiTheme="minorHAnsi"/>
                <w:sz w:val="20"/>
              </w:rPr>
              <w:t>Mounting: Flush mount with pre-punched knockout holes at top and bottom</w:t>
            </w:r>
          </w:p>
        </w:tc>
        <w:tc>
          <w:tcPr>
            <w:tcW w:w="2976" w:type="dxa"/>
          </w:tcPr>
          <w:p w14:paraId="2C7BA8AA" w14:textId="50919B32"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CC19D3" w14:paraId="17497B41" w14:textId="77777777" w:rsidTr="00417A0B">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shd w:val="clear" w:color="auto" w:fill="FFFF00"/>
          </w:tcPr>
          <w:p w14:paraId="33900729" w14:textId="77777777" w:rsidR="0009607A" w:rsidRPr="00CC19D3" w:rsidRDefault="0009607A" w:rsidP="002028C3">
            <w:pPr>
              <w:numPr>
                <w:ilvl w:val="0"/>
                <w:numId w:val="1"/>
              </w:numPr>
              <w:tabs>
                <w:tab w:val="left" w:pos="-720"/>
              </w:tabs>
              <w:suppressAutoHyphens/>
              <w:spacing w:before="40" w:after="40"/>
              <w:rPr>
                <w:rFonts w:asciiTheme="minorHAnsi" w:hAnsiTheme="minorHAnsi"/>
                <w:b/>
                <w:sz w:val="20"/>
              </w:rPr>
            </w:pPr>
          </w:p>
        </w:tc>
        <w:tc>
          <w:tcPr>
            <w:tcW w:w="4914" w:type="dxa"/>
            <w:shd w:val="clear" w:color="auto" w:fill="FFFF00"/>
            <w:vAlign w:val="bottom"/>
          </w:tcPr>
          <w:p w14:paraId="376F6D1D" w14:textId="74BBD3EE" w:rsidR="0009607A" w:rsidRPr="002028C3" w:rsidRDefault="0009607A" w:rsidP="0009607A">
            <w:pPr>
              <w:rPr>
                <w:rFonts w:asciiTheme="minorHAnsi" w:eastAsia="Calibri" w:hAnsiTheme="minorHAnsi"/>
                <w:sz w:val="20"/>
              </w:rPr>
            </w:pPr>
            <w:r w:rsidRPr="002028C3">
              <w:rPr>
                <w:rFonts w:asciiTheme="minorHAnsi" w:hAnsiTheme="minorHAnsi"/>
                <w:b/>
                <w:sz w:val="20"/>
              </w:rPr>
              <w:t>8 way 63 Amps Distribution Board</w:t>
            </w:r>
          </w:p>
        </w:tc>
        <w:tc>
          <w:tcPr>
            <w:tcW w:w="2976" w:type="dxa"/>
            <w:shd w:val="clear" w:color="auto" w:fill="FFFF00"/>
          </w:tcPr>
          <w:p w14:paraId="48B9B45F"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CC19D3" w14:paraId="3879DF18"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90A1ED0" w14:textId="77777777" w:rsidR="0009607A" w:rsidRPr="00CC19D3" w:rsidRDefault="0009607A" w:rsidP="002028C3">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69F4B1DD" w14:textId="728F4CAD" w:rsidR="0009607A" w:rsidRPr="002028C3" w:rsidRDefault="0009607A" w:rsidP="0009607A">
            <w:pPr>
              <w:rPr>
                <w:rFonts w:asciiTheme="minorHAnsi" w:hAnsiTheme="minorHAnsi"/>
                <w:sz w:val="20"/>
              </w:rPr>
            </w:pPr>
            <w:r w:rsidRPr="002028C3">
              <w:rPr>
                <w:rFonts w:asciiTheme="minorHAnsi" w:hAnsiTheme="minorHAnsi"/>
                <w:b/>
                <w:sz w:val="20"/>
              </w:rPr>
              <w:t>MANUFACTURER:</w:t>
            </w:r>
          </w:p>
        </w:tc>
        <w:tc>
          <w:tcPr>
            <w:tcW w:w="2976" w:type="dxa"/>
          </w:tcPr>
          <w:p w14:paraId="6B586078" w14:textId="7E7D8646" w:rsidR="0009607A" w:rsidRPr="002028C3" w:rsidRDefault="0009607A" w:rsidP="0009607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09607A" w:rsidRPr="00931C3A" w14:paraId="69B128AE"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6706D2B" w14:textId="77777777" w:rsidR="0009607A" w:rsidRPr="00931C3A" w:rsidRDefault="0009607A" w:rsidP="002028C3">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1218CF1C" w14:textId="661F32F1" w:rsidR="0009607A" w:rsidRPr="002028C3" w:rsidRDefault="0009607A" w:rsidP="0009607A">
            <w:pPr>
              <w:pStyle w:val="NoSpacing"/>
              <w:spacing w:line="276" w:lineRule="auto"/>
              <w:rPr>
                <w:rFonts w:asciiTheme="minorHAnsi" w:hAnsiTheme="minorHAnsi"/>
                <w:sz w:val="20"/>
                <w:szCs w:val="20"/>
              </w:rPr>
            </w:pPr>
            <w:r w:rsidRPr="002028C3">
              <w:rPr>
                <w:rFonts w:asciiTheme="minorHAnsi" w:hAnsiTheme="minorHAnsi"/>
                <w:b/>
                <w:sz w:val="20"/>
                <w:szCs w:val="20"/>
              </w:rPr>
              <w:t>MODEL:</w:t>
            </w:r>
          </w:p>
        </w:tc>
        <w:tc>
          <w:tcPr>
            <w:tcW w:w="2976" w:type="dxa"/>
          </w:tcPr>
          <w:p w14:paraId="5CCE1965" w14:textId="55F22D01" w:rsidR="0009607A" w:rsidRPr="002028C3" w:rsidRDefault="0009607A" w:rsidP="0009607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09607A" w:rsidRPr="00931C3A" w14:paraId="5D154BBF"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C72981E" w14:textId="77777777" w:rsidR="0009607A" w:rsidRPr="00931C3A" w:rsidRDefault="0009607A" w:rsidP="002028C3">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634288DE" w14:textId="35D5B571" w:rsidR="0009607A" w:rsidRPr="002028C3" w:rsidRDefault="0009607A" w:rsidP="0009607A">
            <w:pPr>
              <w:pStyle w:val="NoSpacing"/>
              <w:spacing w:line="276" w:lineRule="auto"/>
              <w:rPr>
                <w:rFonts w:asciiTheme="minorHAnsi" w:hAnsiTheme="minorHAnsi"/>
                <w:sz w:val="20"/>
                <w:szCs w:val="20"/>
              </w:rPr>
            </w:pPr>
            <w:r w:rsidRPr="002028C3">
              <w:rPr>
                <w:rFonts w:asciiTheme="minorHAnsi" w:hAnsiTheme="minorHAnsi"/>
                <w:b/>
                <w:sz w:val="20"/>
                <w:szCs w:val="20"/>
              </w:rPr>
              <w:t>COUNTRY OF MANUFACTURE:</w:t>
            </w:r>
          </w:p>
        </w:tc>
        <w:tc>
          <w:tcPr>
            <w:tcW w:w="2976" w:type="dxa"/>
          </w:tcPr>
          <w:p w14:paraId="0A89A1EA" w14:textId="629E91FB" w:rsidR="0009607A" w:rsidRPr="002028C3" w:rsidRDefault="0009607A" w:rsidP="0009607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09607A" w:rsidRPr="00931C3A" w14:paraId="459AEA7C"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507D201" w14:textId="77777777" w:rsidR="0009607A" w:rsidRPr="00931C3A" w:rsidRDefault="0009607A" w:rsidP="002028C3">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68102E40" w14:textId="2AECD115"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b/>
                <w:sz w:val="20"/>
                <w:szCs w:val="20"/>
              </w:rPr>
              <w:t>TECHNICAL DATA</w:t>
            </w:r>
          </w:p>
        </w:tc>
        <w:tc>
          <w:tcPr>
            <w:tcW w:w="2976" w:type="dxa"/>
          </w:tcPr>
          <w:p w14:paraId="4FCB4ECD"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397C8DB6"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32272FB" w14:textId="77777777" w:rsidR="0009607A" w:rsidRPr="00931C3A" w:rsidRDefault="0009607A" w:rsidP="0009607A">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3BA20284" w14:textId="479B598F" w:rsidR="0009607A" w:rsidRPr="002028C3" w:rsidRDefault="0009607A" w:rsidP="0009607A">
            <w:pPr>
              <w:pStyle w:val="NoSpacing"/>
              <w:rPr>
                <w:rFonts w:asciiTheme="minorHAnsi" w:hAnsiTheme="minorHAnsi"/>
                <w:sz w:val="20"/>
                <w:szCs w:val="20"/>
              </w:rPr>
            </w:pPr>
            <w:r w:rsidRPr="002028C3">
              <w:rPr>
                <w:rFonts w:asciiTheme="minorHAnsi" w:hAnsiTheme="minorHAnsi"/>
                <w:sz w:val="20"/>
                <w:szCs w:val="20"/>
              </w:rPr>
              <w:t>Standard:            IEC 61439-3</w:t>
            </w:r>
          </w:p>
        </w:tc>
        <w:tc>
          <w:tcPr>
            <w:tcW w:w="2976" w:type="dxa"/>
          </w:tcPr>
          <w:p w14:paraId="51475B0B"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FA7995" w14:paraId="1ED6269E"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A555B5A" w14:textId="77777777" w:rsidR="0009607A" w:rsidRPr="00FA7995" w:rsidRDefault="0009607A" w:rsidP="0009607A">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379E7C8A" w14:textId="6BE9616F" w:rsidR="0009607A" w:rsidRPr="002028C3" w:rsidRDefault="003D6611" w:rsidP="0009607A">
            <w:pPr>
              <w:pStyle w:val="NoSpacing"/>
              <w:tabs>
                <w:tab w:val="left" w:pos="777"/>
              </w:tabs>
              <w:rPr>
                <w:rFonts w:asciiTheme="minorHAnsi" w:hAnsiTheme="minorHAnsi"/>
                <w:sz w:val="20"/>
                <w:szCs w:val="20"/>
              </w:rPr>
            </w:pPr>
            <w:r>
              <w:rPr>
                <w:rFonts w:asciiTheme="minorHAnsi" w:hAnsiTheme="minorHAnsi"/>
                <w:sz w:val="20"/>
              </w:rPr>
              <w:t xml:space="preserve">Three Phase &amp; Neutral (TP + N) </w:t>
            </w:r>
            <w:r w:rsidR="0009607A" w:rsidRPr="002028C3">
              <w:rPr>
                <w:rFonts w:asciiTheme="minorHAnsi" w:hAnsiTheme="minorHAnsi"/>
                <w:sz w:val="20"/>
                <w:szCs w:val="20"/>
              </w:rPr>
              <w:t>rated 63A MCB, 8-Way DB, Pan assembly, DIN rail complete with copper busbars, neutral and earth terminals</w:t>
            </w:r>
          </w:p>
        </w:tc>
        <w:tc>
          <w:tcPr>
            <w:tcW w:w="2976" w:type="dxa"/>
          </w:tcPr>
          <w:p w14:paraId="561C82E3"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CC19D3" w14:paraId="63A637DB"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894414F" w14:textId="77777777" w:rsidR="0009607A" w:rsidRPr="00CC19D3" w:rsidRDefault="0009607A" w:rsidP="0009607A">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0A9A393C" w14:textId="53F311E3" w:rsidR="0009607A" w:rsidRPr="002028C3" w:rsidRDefault="0009607A" w:rsidP="0009607A">
            <w:pPr>
              <w:pStyle w:val="NoSpacing"/>
              <w:tabs>
                <w:tab w:val="left" w:pos="777"/>
              </w:tabs>
              <w:rPr>
                <w:rFonts w:asciiTheme="minorHAnsi" w:hAnsiTheme="minorHAnsi"/>
                <w:sz w:val="20"/>
                <w:szCs w:val="20"/>
              </w:rPr>
            </w:pPr>
            <w:r w:rsidRPr="002028C3">
              <w:rPr>
                <w:rFonts w:asciiTheme="minorHAnsi" w:hAnsiTheme="minorHAnsi"/>
                <w:sz w:val="20"/>
                <w:szCs w:val="20"/>
              </w:rPr>
              <w:t>Incomer rating: RYB 63A, 415/240 V ac, 50 Hz</w:t>
            </w:r>
          </w:p>
        </w:tc>
        <w:tc>
          <w:tcPr>
            <w:tcW w:w="2976" w:type="dxa"/>
          </w:tcPr>
          <w:p w14:paraId="59927BDA"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CC19D3" w14:paraId="099F50DE"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AB9A858" w14:textId="77777777" w:rsidR="0009607A" w:rsidRPr="00CC19D3" w:rsidRDefault="0009607A" w:rsidP="0009607A">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3F7C255D" w14:textId="7CA67EEF" w:rsidR="0009607A" w:rsidRPr="002028C3" w:rsidRDefault="0009607A" w:rsidP="0009607A">
            <w:pPr>
              <w:pStyle w:val="NoSpacing"/>
              <w:tabs>
                <w:tab w:val="left" w:pos="777"/>
              </w:tabs>
              <w:rPr>
                <w:rFonts w:asciiTheme="minorHAnsi" w:hAnsiTheme="minorHAnsi"/>
                <w:sz w:val="20"/>
                <w:szCs w:val="20"/>
              </w:rPr>
            </w:pPr>
            <w:r w:rsidRPr="002028C3">
              <w:rPr>
                <w:rFonts w:asciiTheme="minorHAnsi" w:hAnsiTheme="minorHAnsi"/>
                <w:sz w:val="20"/>
                <w:szCs w:val="20"/>
              </w:rPr>
              <w:t>Outgoing MCB Range:  5x5A, 3x15A  DIN rail</w:t>
            </w:r>
          </w:p>
        </w:tc>
        <w:tc>
          <w:tcPr>
            <w:tcW w:w="2976" w:type="dxa"/>
          </w:tcPr>
          <w:p w14:paraId="18B2421F"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CC19D3" w14:paraId="5E1BDDC6"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FEE1191" w14:textId="77777777" w:rsidR="0009607A" w:rsidRPr="00CC19D3" w:rsidRDefault="0009607A" w:rsidP="0009607A">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2B24B501" w14:textId="081B6772" w:rsidR="0009607A" w:rsidRPr="002028C3" w:rsidRDefault="0009607A" w:rsidP="0009607A">
            <w:pPr>
              <w:pStyle w:val="NoSpacing"/>
              <w:tabs>
                <w:tab w:val="left" w:pos="777"/>
              </w:tabs>
              <w:rPr>
                <w:rFonts w:asciiTheme="minorHAnsi" w:hAnsiTheme="minorHAnsi"/>
                <w:sz w:val="20"/>
                <w:szCs w:val="20"/>
              </w:rPr>
            </w:pPr>
            <w:r w:rsidRPr="002028C3">
              <w:rPr>
                <w:rFonts w:asciiTheme="minorHAnsi" w:hAnsiTheme="minorHAnsi"/>
                <w:sz w:val="20"/>
                <w:szCs w:val="20"/>
              </w:rPr>
              <w:t>Residual Current Circuit Breaker (RCCB): 3PH, 4pole, 63A</w:t>
            </w:r>
          </w:p>
        </w:tc>
        <w:tc>
          <w:tcPr>
            <w:tcW w:w="2976" w:type="dxa"/>
          </w:tcPr>
          <w:p w14:paraId="3A40AC39"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2EAFD458"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E17D150" w14:textId="77777777" w:rsidR="0009607A" w:rsidRPr="00931C3A" w:rsidRDefault="0009607A" w:rsidP="002028C3">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22C5E8D8" w14:textId="543C4C9C" w:rsidR="0009607A" w:rsidRPr="002028C3" w:rsidRDefault="0009607A" w:rsidP="0009607A">
            <w:pPr>
              <w:pStyle w:val="NoSpacing"/>
              <w:rPr>
                <w:rFonts w:asciiTheme="minorHAnsi" w:hAnsiTheme="minorHAnsi"/>
                <w:b/>
                <w:sz w:val="20"/>
                <w:szCs w:val="20"/>
              </w:rPr>
            </w:pPr>
            <w:r w:rsidRPr="002028C3">
              <w:rPr>
                <w:rFonts w:asciiTheme="minorHAnsi" w:hAnsiTheme="minorHAnsi"/>
                <w:sz w:val="20"/>
                <w:szCs w:val="20"/>
              </w:rPr>
              <w:t>Degree of protection: (IEC 60529) IP 41</w:t>
            </w:r>
          </w:p>
        </w:tc>
        <w:tc>
          <w:tcPr>
            <w:tcW w:w="2976" w:type="dxa"/>
          </w:tcPr>
          <w:p w14:paraId="1D8266D6"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2247E607"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2A71FB14" w14:textId="77777777" w:rsidR="0009607A" w:rsidRPr="00931C3A" w:rsidRDefault="0009607A" w:rsidP="0009607A">
            <w:pPr>
              <w:numPr>
                <w:ilvl w:val="2"/>
                <w:numId w:val="1"/>
              </w:numPr>
              <w:tabs>
                <w:tab w:val="left" w:pos="-720"/>
              </w:tabs>
              <w:suppressAutoHyphens/>
              <w:spacing w:before="40" w:after="40"/>
              <w:rPr>
                <w:rFonts w:asciiTheme="minorHAnsi" w:hAnsiTheme="minorHAnsi"/>
                <w:b/>
                <w:sz w:val="20"/>
              </w:rPr>
            </w:pPr>
          </w:p>
        </w:tc>
        <w:tc>
          <w:tcPr>
            <w:tcW w:w="4914" w:type="dxa"/>
          </w:tcPr>
          <w:p w14:paraId="71B9F033" w14:textId="3333D2F2" w:rsidR="0009607A" w:rsidRPr="002028C3" w:rsidRDefault="0009607A" w:rsidP="0009607A">
            <w:pPr>
              <w:pStyle w:val="NoSpacing"/>
              <w:rPr>
                <w:rFonts w:asciiTheme="minorHAnsi" w:hAnsiTheme="minorHAnsi"/>
                <w:sz w:val="20"/>
                <w:szCs w:val="20"/>
              </w:rPr>
            </w:pPr>
            <w:r w:rsidRPr="002028C3">
              <w:rPr>
                <w:rFonts w:asciiTheme="minorHAnsi" w:hAnsiTheme="minorHAnsi"/>
                <w:sz w:val="20"/>
                <w:szCs w:val="20"/>
              </w:rPr>
              <w:t>Fault level: Rated short time withstand current for busbars (6KA  for 1sec)</w:t>
            </w:r>
          </w:p>
        </w:tc>
        <w:tc>
          <w:tcPr>
            <w:tcW w:w="2976" w:type="dxa"/>
          </w:tcPr>
          <w:p w14:paraId="0540CEBD"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4F6028FB"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B506B51" w14:textId="77777777" w:rsidR="0009607A" w:rsidRPr="00931C3A" w:rsidRDefault="0009607A" w:rsidP="0009607A">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1731D4ED" w14:textId="667FB185" w:rsidR="0009607A" w:rsidRPr="002028C3" w:rsidRDefault="0009607A" w:rsidP="0009607A">
            <w:pPr>
              <w:pStyle w:val="NoSpacing"/>
              <w:rPr>
                <w:rFonts w:asciiTheme="minorHAnsi" w:hAnsiTheme="minorHAnsi"/>
                <w:sz w:val="20"/>
                <w:szCs w:val="20"/>
              </w:rPr>
            </w:pPr>
            <w:r w:rsidRPr="002028C3">
              <w:rPr>
                <w:rFonts w:asciiTheme="minorHAnsi" w:hAnsiTheme="minorHAnsi"/>
                <w:sz w:val="20"/>
                <w:szCs w:val="20"/>
              </w:rPr>
              <w:t>Enclosure material: Electro galvanized, Zinc coated steel sheet or Cold rolled sheet steel box and cover ≥1mm</w:t>
            </w:r>
          </w:p>
        </w:tc>
        <w:tc>
          <w:tcPr>
            <w:tcW w:w="2976" w:type="dxa"/>
          </w:tcPr>
          <w:p w14:paraId="6DC23B0C"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77578BF3"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710F522" w14:textId="77777777" w:rsidR="0009607A" w:rsidRPr="00931C3A" w:rsidRDefault="0009607A" w:rsidP="0009607A">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2098EBED" w14:textId="275A5A80" w:rsidR="0009607A" w:rsidRPr="002028C3" w:rsidRDefault="0009607A" w:rsidP="0009607A">
            <w:pPr>
              <w:pStyle w:val="NoSpacing"/>
              <w:rPr>
                <w:rFonts w:asciiTheme="minorHAnsi" w:hAnsiTheme="minorHAnsi"/>
                <w:sz w:val="20"/>
                <w:szCs w:val="20"/>
              </w:rPr>
            </w:pPr>
            <w:r w:rsidRPr="002028C3">
              <w:rPr>
                <w:rFonts w:asciiTheme="minorHAnsi" w:hAnsiTheme="minorHAnsi"/>
                <w:sz w:val="20"/>
                <w:szCs w:val="20"/>
              </w:rPr>
              <w:t>Enclosure finishing: Powder coating paint in light gray, with hinged door and tamper proof locking facility</w:t>
            </w:r>
          </w:p>
        </w:tc>
        <w:tc>
          <w:tcPr>
            <w:tcW w:w="2976" w:type="dxa"/>
          </w:tcPr>
          <w:p w14:paraId="259F9D05"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503C12CF"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4A0DFE3" w14:textId="77777777" w:rsidR="0009607A" w:rsidRPr="00931C3A" w:rsidRDefault="0009607A" w:rsidP="0009607A">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5AB9F5FC" w14:textId="74B76B26" w:rsidR="0009607A" w:rsidRPr="002028C3" w:rsidRDefault="0009607A" w:rsidP="0009607A">
            <w:pPr>
              <w:pStyle w:val="NoSpacing"/>
              <w:rPr>
                <w:rFonts w:asciiTheme="minorHAnsi" w:hAnsiTheme="minorHAnsi"/>
                <w:sz w:val="20"/>
                <w:szCs w:val="20"/>
              </w:rPr>
            </w:pPr>
            <w:r w:rsidRPr="002028C3">
              <w:rPr>
                <w:rFonts w:asciiTheme="minorHAnsi" w:hAnsiTheme="minorHAnsi"/>
                <w:sz w:val="20"/>
                <w:szCs w:val="20"/>
              </w:rPr>
              <w:t>Mounting: Flush mount with pre-punched knockout holes at top and bottom</w:t>
            </w:r>
          </w:p>
        </w:tc>
        <w:tc>
          <w:tcPr>
            <w:tcW w:w="2976" w:type="dxa"/>
          </w:tcPr>
          <w:p w14:paraId="2B1E9B64"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3F54D666" w14:textId="77777777" w:rsidTr="00417A0B">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shd w:val="clear" w:color="auto" w:fill="FFFF00"/>
          </w:tcPr>
          <w:p w14:paraId="2BAA73FB" w14:textId="77777777" w:rsidR="0009607A" w:rsidRPr="00931C3A" w:rsidRDefault="0009607A" w:rsidP="002028C3">
            <w:pPr>
              <w:numPr>
                <w:ilvl w:val="0"/>
                <w:numId w:val="1"/>
              </w:numPr>
              <w:tabs>
                <w:tab w:val="left" w:pos="-720"/>
              </w:tabs>
              <w:suppressAutoHyphens/>
              <w:spacing w:before="40" w:after="40"/>
              <w:rPr>
                <w:rFonts w:asciiTheme="minorHAnsi" w:hAnsiTheme="minorHAnsi"/>
                <w:b/>
                <w:sz w:val="20"/>
              </w:rPr>
            </w:pPr>
          </w:p>
        </w:tc>
        <w:tc>
          <w:tcPr>
            <w:tcW w:w="4914" w:type="dxa"/>
            <w:shd w:val="clear" w:color="auto" w:fill="FFFF00"/>
            <w:vAlign w:val="bottom"/>
          </w:tcPr>
          <w:p w14:paraId="4530236C" w14:textId="1923789D" w:rsidR="0009607A" w:rsidRPr="002028C3" w:rsidRDefault="0009607A" w:rsidP="0009607A">
            <w:pPr>
              <w:pStyle w:val="NoSpacing"/>
              <w:rPr>
                <w:rFonts w:asciiTheme="minorHAnsi" w:hAnsiTheme="minorHAnsi"/>
                <w:sz w:val="20"/>
                <w:szCs w:val="20"/>
              </w:rPr>
            </w:pPr>
            <w:r w:rsidRPr="002028C3">
              <w:rPr>
                <w:rFonts w:asciiTheme="minorHAnsi" w:hAnsiTheme="minorHAnsi"/>
                <w:b/>
                <w:sz w:val="20"/>
                <w:szCs w:val="20"/>
              </w:rPr>
              <w:t>3 way 32 Amps Distribution Board</w:t>
            </w:r>
          </w:p>
        </w:tc>
        <w:tc>
          <w:tcPr>
            <w:tcW w:w="2976" w:type="dxa"/>
            <w:shd w:val="clear" w:color="auto" w:fill="FFFF00"/>
          </w:tcPr>
          <w:p w14:paraId="62CBCBC3"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26FA2C0C"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4B1E9BC" w14:textId="77777777" w:rsidR="0009607A" w:rsidRPr="00931C3A" w:rsidRDefault="0009607A" w:rsidP="002028C3">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73457FFF" w14:textId="4D7ECFF1"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b/>
                <w:sz w:val="20"/>
                <w:szCs w:val="20"/>
              </w:rPr>
              <w:t>MANUFACTURER:</w:t>
            </w:r>
          </w:p>
        </w:tc>
        <w:tc>
          <w:tcPr>
            <w:tcW w:w="2976" w:type="dxa"/>
          </w:tcPr>
          <w:p w14:paraId="4C4C5232" w14:textId="14FC2779" w:rsidR="0009607A" w:rsidRPr="002028C3" w:rsidRDefault="0009607A" w:rsidP="0009607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09607A" w:rsidRPr="00931C3A" w14:paraId="671B3164"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67880B4" w14:textId="77777777" w:rsidR="0009607A" w:rsidRPr="00931C3A" w:rsidRDefault="0009607A" w:rsidP="0009607A">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5065A8CA" w14:textId="44B753DE" w:rsidR="0009607A" w:rsidRPr="002028C3" w:rsidRDefault="0009607A" w:rsidP="0009607A">
            <w:pPr>
              <w:pStyle w:val="NoSpacing"/>
              <w:rPr>
                <w:rFonts w:asciiTheme="minorHAnsi" w:hAnsiTheme="minorHAnsi"/>
                <w:sz w:val="20"/>
                <w:szCs w:val="20"/>
              </w:rPr>
            </w:pPr>
            <w:r w:rsidRPr="002028C3">
              <w:rPr>
                <w:rFonts w:asciiTheme="minorHAnsi" w:hAnsiTheme="minorHAnsi"/>
                <w:b/>
                <w:sz w:val="20"/>
                <w:szCs w:val="20"/>
              </w:rPr>
              <w:t>MODEL:</w:t>
            </w:r>
          </w:p>
        </w:tc>
        <w:tc>
          <w:tcPr>
            <w:tcW w:w="2976" w:type="dxa"/>
          </w:tcPr>
          <w:p w14:paraId="670933F5" w14:textId="481940EB" w:rsidR="0009607A" w:rsidRPr="002028C3" w:rsidRDefault="0009607A" w:rsidP="0009607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09607A" w:rsidRPr="00931C3A" w14:paraId="33FAC712"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942BF0B" w14:textId="77777777" w:rsidR="0009607A" w:rsidRPr="00931C3A" w:rsidRDefault="0009607A" w:rsidP="0009607A">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300447F7" w14:textId="1C7529B1" w:rsidR="0009607A" w:rsidRPr="002028C3" w:rsidRDefault="0009607A" w:rsidP="0009607A">
            <w:pPr>
              <w:pStyle w:val="NoSpacing"/>
              <w:rPr>
                <w:rFonts w:asciiTheme="minorHAnsi" w:hAnsiTheme="minorHAnsi"/>
                <w:sz w:val="20"/>
                <w:szCs w:val="20"/>
              </w:rPr>
            </w:pPr>
            <w:r w:rsidRPr="002028C3">
              <w:rPr>
                <w:rFonts w:asciiTheme="minorHAnsi" w:hAnsiTheme="minorHAnsi"/>
                <w:b/>
                <w:sz w:val="20"/>
                <w:szCs w:val="20"/>
              </w:rPr>
              <w:t>COUNTRY OF MANUFACTURE:</w:t>
            </w:r>
          </w:p>
        </w:tc>
        <w:tc>
          <w:tcPr>
            <w:tcW w:w="2976" w:type="dxa"/>
          </w:tcPr>
          <w:p w14:paraId="2F498EDF" w14:textId="55CD22AC" w:rsidR="0009607A" w:rsidRPr="002028C3" w:rsidRDefault="0009607A" w:rsidP="0009607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09607A" w:rsidRPr="00931C3A" w14:paraId="60909742"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6B3D103" w14:textId="77777777" w:rsidR="0009607A" w:rsidRPr="00931C3A" w:rsidRDefault="0009607A" w:rsidP="0009607A">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2B6620E8" w14:textId="6361246F" w:rsidR="0009607A" w:rsidRPr="002028C3" w:rsidRDefault="0009607A" w:rsidP="0009607A">
            <w:pPr>
              <w:pStyle w:val="NoSpacing"/>
              <w:rPr>
                <w:rFonts w:asciiTheme="minorHAnsi" w:hAnsiTheme="minorHAnsi"/>
                <w:sz w:val="20"/>
                <w:szCs w:val="20"/>
              </w:rPr>
            </w:pPr>
            <w:r w:rsidRPr="002028C3">
              <w:rPr>
                <w:rFonts w:asciiTheme="minorHAnsi" w:hAnsiTheme="minorHAnsi"/>
                <w:b/>
                <w:sz w:val="20"/>
                <w:szCs w:val="20"/>
              </w:rPr>
              <w:t>TECHNICAL DATA</w:t>
            </w:r>
          </w:p>
        </w:tc>
        <w:tc>
          <w:tcPr>
            <w:tcW w:w="2976" w:type="dxa"/>
          </w:tcPr>
          <w:p w14:paraId="08091C55"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23735CE7"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2607A987" w14:textId="77777777" w:rsidR="0009607A" w:rsidRPr="00931C3A" w:rsidRDefault="0009607A" w:rsidP="002028C3">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0EFF5EC3" w14:textId="71383F59" w:rsidR="0009607A" w:rsidRPr="002028C3" w:rsidRDefault="0009607A" w:rsidP="0009607A">
            <w:pPr>
              <w:pStyle w:val="NoSpacing"/>
              <w:tabs>
                <w:tab w:val="left" w:pos="777"/>
              </w:tabs>
              <w:rPr>
                <w:rFonts w:asciiTheme="minorHAnsi" w:hAnsiTheme="minorHAnsi"/>
                <w:sz w:val="20"/>
                <w:szCs w:val="20"/>
              </w:rPr>
            </w:pPr>
            <w:r w:rsidRPr="002028C3">
              <w:rPr>
                <w:rFonts w:asciiTheme="minorHAnsi" w:hAnsiTheme="minorHAnsi"/>
                <w:sz w:val="20"/>
                <w:szCs w:val="20"/>
              </w:rPr>
              <w:t>Standard:            IEC 61439-3</w:t>
            </w:r>
          </w:p>
        </w:tc>
        <w:tc>
          <w:tcPr>
            <w:tcW w:w="2976" w:type="dxa"/>
          </w:tcPr>
          <w:p w14:paraId="75E31396"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70F83C26"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BBFC3B1" w14:textId="77777777" w:rsidR="0009607A" w:rsidRPr="00931C3A" w:rsidRDefault="0009607A" w:rsidP="002028C3">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24A990FE" w14:textId="4776C1DC" w:rsidR="0009607A" w:rsidRPr="002028C3" w:rsidRDefault="0009607A" w:rsidP="0009607A">
            <w:pPr>
              <w:pStyle w:val="NoSpacing"/>
              <w:tabs>
                <w:tab w:val="left" w:pos="777"/>
              </w:tabs>
              <w:rPr>
                <w:rFonts w:asciiTheme="minorHAnsi" w:hAnsiTheme="minorHAnsi"/>
                <w:sz w:val="20"/>
                <w:szCs w:val="20"/>
              </w:rPr>
            </w:pPr>
            <w:r w:rsidRPr="002028C3">
              <w:rPr>
                <w:rFonts w:asciiTheme="minorHAnsi" w:hAnsiTheme="minorHAnsi"/>
                <w:sz w:val="20"/>
                <w:szCs w:val="20"/>
              </w:rPr>
              <w:t>SP + N rated 32A MCB, 3-Way DB, Pan assembly, DIN rail complete with copper busbars, neutral and earth terminals</w:t>
            </w:r>
          </w:p>
        </w:tc>
        <w:tc>
          <w:tcPr>
            <w:tcW w:w="2976" w:type="dxa"/>
          </w:tcPr>
          <w:p w14:paraId="182C279C"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179633B1"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E286BA5" w14:textId="77777777" w:rsidR="0009607A" w:rsidRPr="00931C3A" w:rsidRDefault="0009607A" w:rsidP="002028C3">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6FB6A43B" w14:textId="119D88D9" w:rsidR="0009607A" w:rsidRPr="002028C3" w:rsidRDefault="0009607A" w:rsidP="0009607A">
            <w:pPr>
              <w:pStyle w:val="NoSpacing"/>
              <w:tabs>
                <w:tab w:val="left" w:pos="777"/>
              </w:tabs>
              <w:rPr>
                <w:rFonts w:asciiTheme="minorHAnsi" w:hAnsiTheme="minorHAnsi"/>
                <w:sz w:val="20"/>
                <w:szCs w:val="20"/>
              </w:rPr>
            </w:pPr>
            <w:r w:rsidRPr="002028C3">
              <w:rPr>
                <w:rFonts w:asciiTheme="minorHAnsi" w:hAnsiTheme="minorHAnsi"/>
                <w:sz w:val="20"/>
                <w:szCs w:val="20"/>
              </w:rPr>
              <w:t>Incomer rating: 32A, 230 V ac, 50 Hz</w:t>
            </w:r>
          </w:p>
        </w:tc>
        <w:tc>
          <w:tcPr>
            <w:tcW w:w="2976" w:type="dxa"/>
          </w:tcPr>
          <w:p w14:paraId="4CC75F0C"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74581DDD"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849C917" w14:textId="77777777" w:rsidR="0009607A" w:rsidRPr="00931C3A" w:rsidRDefault="0009607A" w:rsidP="0009607A">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41B4759C" w14:textId="4CD39284" w:rsidR="0009607A" w:rsidRPr="002028C3" w:rsidRDefault="0009607A" w:rsidP="0009607A">
            <w:pPr>
              <w:pStyle w:val="NoSpacing"/>
              <w:tabs>
                <w:tab w:val="left" w:pos="777"/>
              </w:tabs>
              <w:rPr>
                <w:rFonts w:asciiTheme="minorHAnsi" w:hAnsiTheme="minorHAnsi"/>
                <w:sz w:val="20"/>
                <w:szCs w:val="20"/>
              </w:rPr>
            </w:pPr>
            <w:r w:rsidRPr="002028C3">
              <w:rPr>
                <w:rFonts w:asciiTheme="minorHAnsi" w:hAnsiTheme="minorHAnsi"/>
                <w:sz w:val="20"/>
                <w:szCs w:val="20"/>
              </w:rPr>
              <w:t>Outgoing MCB Range:  2x5A, 1x15A  DIN rail</w:t>
            </w:r>
          </w:p>
        </w:tc>
        <w:tc>
          <w:tcPr>
            <w:tcW w:w="2976" w:type="dxa"/>
          </w:tcPr>
          <w:p w14:paraId="4310BE0F"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7F75EDDC"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37E8E02" w14:textId="77777777" w:rsidR="0009607A" w:rsidRPr="00931C3A" w:rsidRDefault="0009607A" w:rsidP="0009607A">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591AE420" w14:textId="3FDF0769" w:rsidR="0009607A" w:rsidRPr="002028C3" w:rsidRDefault="0009607A" w:rsidP="0009607A">
            <w:pPr>
              <w:pStyle w:val="NoSpacing"/>
              <w:tabs>
                <w:tab w:val="left" w:pos="777"/>
              </w:tabs>
              <w:rPr>
                <w:rFonts w:asciiTheme="minorHAnsi" w:hAnsiTheme="minorHAnsi"/>
                <w:sz w:val="20"/>
                <w:szCs w:val="20"/>
              </w:rPr>
            </w:pPr>
            <w:r w:rsidRPr="002028C3">
              <w:rPr>
                <w:rFonts w:asciiTheme="minorHAnsi" w:hAnsiTheme="minorHAnsi"/>
                <w:sz w:val="20"/>
                <w:szCs w:val="20"/>
              </w:rPr>
              <w:t>Residual Current Circuit Breaker (RCCB): 1PH, 32A</w:t>
            </w:r>
          </w:p>
        </w:tc>
        <w:tc>
          <w:tcPr>
            <w:tcW w:w="2976" w:type="dxa"/>
          </w:tcPr>
          <w:p w14:paraId="77AE9423"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340BE12A"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A330788" w14:textId="77777777" w:rsidR="0009607A" w:rsidRPr="00931C3A" w:rsidRDefault="0009607A" w:rsidP="0009607A">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42B4DAED" w14:textId="3AAC6D33" w:rsidR="0009607A" w:rsidRPr="002028C3" w:rsidRDefault="0009607A" w:rsidP="0009607A">
            <w:pPr>
              <w:pStyle w:val="NoSpacing"/>
              <w:tabs>
                <w:tab w:val="left" w:pos="777"/>
              </w:tabs>
              <w:rPr>
                <w:rFonts w:asciiTheme="minorHAnsi" w:hAnsiTheme="minorHAnsi"/>
                <w:sz w:val="20"/>
                <w:szCs w:val="20"/>
              </w:rPr>
            </w:pPr>
            <w:r w:rsidRPr="002028C3">
              <w:rPr>
                <w:rFonts w:asciiTheme="minorHAnsi" w:hAnsiTheme="minorHAnsi"/>
                <w:sz w:val="20"/>
                <w:szCs w:val="20"/>
              </w:rPr>
              <w:t>Degree of protection: (IEC 60529) IP 41</w:t>
            </w:r>
          </w:p>
        </w:tc>
        <w:tc>
          <w:tcPr>
            <w:tcW w:w="2976" w:type="dxa"/>
          </w:tcPr>
          <w:p w14:paraId="2F3F8CDE"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75A7BF06"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6C9CACB" w14:textId="77777777" w:rsidR="0009607A" w:rsidRPr="00931C3A" w:rsidRDefault="0009607A" w:rsidP="0009607A">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4675B2F9" w14:textId="2EFE2D18" w:rsidR="0009607A" w:rsidRPr="002028C3" w:rsidRDefault="0009607A" w:rsidP="0009607A">
            <w:pPr>
              <w:pStyle w:val="NoSpacing"/>
              <w:tabs>
                <w:tab w:val="left" w:pos="777"/>
              </w:tabs>
              <w:rPr>
                <w:rFonts w:asciiTheme="minorHAnsi" w:hAnsiTheme="minorHAnsi"/>
                <w:sz w:val="20"/>
                <w:szCs w:val="20"/>
              </w:rPr>
            </w:pPr>
            <w:r w:rsidRPr="002028C3">
              <w:rPr>
                <w:rFonts w:asciiTheme="minorHAnsi" w:hAnsiTheme="minorHAnsi"/>
                <w:sz w:val="20"/>
                <w:szCs w:val="20"/>
              </w:rPr>
              <w:t>Fault level: Rated short time withstand current for busbars (6KA  for 1sec)</w:t>
            </w:r>
          </w:p>
        </w:tc>
        <w:tc>
          <w:tcPr>
            <w:tcW w:w="2976" w:type="dxa"/>
          </w:tcPr>
          <w:p w14:paraId="2C5FE382"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52BA5D5F"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F58505A" w14:textId="77777777" w:rsidR="0009607A" w:rsidRPr="00931C3A" w:rsidRDefault="0009607A" w:rsidP="002028C3">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3A0F5A3F" w14:textId="007BC281" w:rsidR="0009607A" w:rsidRPr="002028C3" w:rsidRDefault="0009607A" w:rsidP="0009607A">
            <w:pPr>
              <w:pStyle w:val="NoSpacing"/>
              <w:tabs>
                <w:tab w:val="left" w:pos="777"/>
              </w:tabs>
              <w:rPr>
                <w:rFonts w:asciiTheme="minorHAnsi" w:hAnsiTheme="minorHAnsi"/>
                <w:sz w:val="20"/>
                <w:szCs w:val="20"/>
              </w:rPr>
            </w:pPr>
            <w:r w:rsidRPr="002028C3">
              <w:rPr>
                <w:rFonts w:asciiTheme="minorHAnsi" w:hAnsiTheme="minorHAnsi"/>
                <w:sz w:val="20"/>
                <w:szCs w:val="20"/>
              </w:rPr>
              <w:t>Enclosure material: Electro galvanized, Zinc coated steel sheet or Cold rolled sheet steel box and cover ≥1mm</w:t>
            </w:r>
          </w:p>
        </w:tc>
        <w:tc>
          <w:tcPr>
            <w:tcW w:w="2976" w:type="dxa"/>
          </w:tcPr>
          <w:p w14:paraId="7A05FCA6"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75D1927E"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529CE319" w14:textId="77777777" w:rsidR="0009607A" w:rsidRPr="00931C3A" w:rsidRDefault="0009607A" w:rsidP="002028C3">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67C10AE6" w14:textId="35888750" w:rsidR="0009607A" w:rsidRPr="002028C3" w:rsidRDefault="0009607A" w:rsidP="0009607A">
            <w:pPr>
              <w:pStyle w:val="NoSpacing"/>
              <w:tabs>
                <w:tab w:val="left" w:pos="777"/>
              </w:tabs>
              <w:rPr>
                <w:rFonts w:asciiTheme="minorHAnsi" w:hAnsiTheme="minorHAnsi"/>
                <w:sz w:val="20"/>
                <w:szCs w:val="20"/>
              </w:rPr>
            </w:pPr>
            <w:r w:rsidRPr="002028C3">
              <w:rPr>
                <w:rFonts w:asciiTheme="minorHAnsi" w:hAnsiTheme="minorHAnsi"/>
                <w:sz w:val="20"/>
                <w:szCs w:val="20"/>
              </w:rPr>
              <w:t>Enclosure finishing: Powder coating paint in light gray, with hinged door and tamper proof locking facility</w:t>
            </w:r>
          </w:p>
        </w:tc>
        <w:tc>
          <w:tcPr>
            <w:tcW w:w="2976" w:type="dxa"/>
          </w:tcPr>
          <w:p w14:paraId="73CC0B11"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1E240CDC"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03EDEDC7" w14:textId="77777777" w:rsidR="0009607A" w:rsidRPr="00931C3A" w:rsidRDefault="0009607A" w:rsidP="002028C3">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5AFD3368" w14:textId="2E08D163" w:rsidR="0009607A" w:rsidRPr="002028C3" w:rsidRDefault="0009607A" w:rsidP="0009607A">
            <w:pPr>
              <w:rPr>
                <w:rFonts w:asciiTheme="minorHAnsi" w:hAnsiTheme="minorHAnsi"/>
                <w:i/>
                <w:sz w:val="20"/>
              </w:rPr>
            </w:pPr>
            <w:r w:rsidRPr="002028C3">
              <w:rPr>
                <w:rFonts w:asciiTheme="minorHAnsi" w:hAnsiTheme="minorHAnsi"/>
                <w:sz w:val="20"/>
              </w:rPr>
              <w:t>Mounting: Flush mount with pre-punched knockout holes at top and bottom</w:t>
            </w:r>
          </w:p>
        </w:tc>
        <w:tc>
          <w:tcPr>
            <w:tcW w:w="2976" w:type="dxa"/>
          </w:tcPr>
          <w:p w14:paraId="3EAA163E"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097654BA" w14:textId="77777777" w:rsidTr="00417A0B">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shd w:val="clear" w:color="auto" w:fill="FFFF00"/>
          </w:tcPr>
          <w:p w14:paraId="680E2092" w14:textId="77777777" w:rsidR="0009607A" w:rsidRPr="00931C3A" w:rsidRDefault="0009607A" w:rsidP="002028C3">
            <w:pPr>
              <w:numPr>
                <w:ilvl w:val="0"/>
                <w:numId w:val="1"/>
              </w:numPr>
              <w:tabs>
                <w:tab w:val="left" w:pos="-720"/>
              </w:tabs>
              <w:suppressAutoHyphens/>
              <w:spacing w:before="40" w:after="40"/>
              <w:rPr>
                <w:rFonts w:asciiTheme="minorHAnsi" w:hAnsiTheme="minorHAnsi"/>
                <w:b/>
                <w:sz w:val="20"/>
              </w:rPr>
            </w:pPr>
          </w:p>
        </w:tc>
        <w:tc>
          <w:tcPr>
            <w:tcW w:w="4914" w:type="dxa"/>
            <w:shd w:val="clear" w:color="auto" w:fill="FFFF00"/>
            <w:vAlign w:val="bottom"/>
          </w:tcPr>
          <w:p w14:paraId="01047A47" w14:textId="3BCFC5E5" w:rsidR="0009607A" w:rsidRPr="002028C3" w:rsidRDefault="003D1D9C" w:rsidP="0009607A">
            <w:pPr>
              <w:pStyle w:val="NoSpacing"/>
              <w:tabs>
                <w:tab w:val="left" w:pos="777"/>
              </w:tabs>
              <w:rPr>
                <w:rFonts w:asciiTheme="minorHAnsi" w:hAnsiTheme="minorHAnsi"/>
                <w:b/>
                <w:sz w:val="20"/>
                <w:szCs w:val="20"/>
              </w:rPr>
            </w:pPr>
            <w:r>
              <w:rPr>
                <w:rFonts w:asciiTheme="minorHAnsi" w:hAnsiTheme="minorHAnsi"/>
                <w:b/>
                <w:sz w:val="20"/>
                <w:szCs w:val="20"/>
              </w:rPr>
              <w:t>12 Way 100A Consumer Unit</w:t>
            </w:r>
          </w:p>
        </w:tc>
        <w:tc>
          <w:tcPr>
            <w:tcW w:w="2976" w:type="dxa"/>
            <w:shd w:val="clear" w:color="auto" w:fill="FFFF00"/>
          </w:tcPr>
          <w:p w14:paraId="23D3A53A"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14F48A98"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B9D1A75" w14:textId="77777777" w:rsidR="0009607A" w:rsidRPr="00931C3A" w:rsidRDefault="0009607A" w:rsidP="0009607A">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05A75353" w14:textId="5367350F" w:rsidR="0009607A" w:rsidRPr="002028C3" w:rsidRDefault="0009607A" w:rsidP="0009607A">
            <w:pPr>
              <w:pStyle w:val="NoSpacing"/>
              <w:rPr>
                <w:rFonts w:asciiTheme="minorHAnsi" w:hAnsiTheme="minorHAnsi"/>
                <w:i/>
                <w:sz w:val="20"/>
                <w:szCs w:val="20"/>
              </w:rPr>
            </w:pPr>
            <w:r w:rsidRPr="002028C3">
              <w:rPr>
                <w:rFonts w:asciiTheme="minorHAnsi" w:hAnsiTheme="minorHAnsi"/>
                <w:b/>
                <w:sz w:val="20"/>
                <w:szCs w:val="20"/>
              </w:rPr>
              <w:t>MANUFACTURER:</w:t>
            </w:r>
          </w:p>
        </w:tc>
        <w:tc>
          <w:tcPr>
            <w:tcW w:w="2976" w:type="dxa"/>
          </w:tcPr>
          <w:p w14:paraId="7F34502B" w14:textId="396B7078" w:rsidR="0009607A" w:rsidRPr="002028C3" w:rsidRDefault="0009607A" w:rsidP="0009607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09607A" w:rsidRPr="00931C3A" w14:paraId="0F909F23"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04759E32" w14:textId="77777777" w:rsidR="0009607A" w:rsidRPr="00931C3A" w:rsidRDefault="0009607A" w:rsidP="002028C3">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2F42A7C0" w14:textId="7D67829C" w:rsidR="0009607A" w:rsidRPr="002028C3" w:rsidRDefault="0009607A" w:rsidP="0009607A">
            <w:pPr>
              <w:pStyle w:val="NoSpacing"/>
              <w:rPr>
                <w:rFonts w:asciiTheme="minorHAnsi" w:hAnsiTheme="minorHAnsi"/>
                <w:sz w:val="20"/>
                <w:szCs w:val="20"/>
              </w:rPr>
            </w:pPr>
            <w:r w:rsidRPr="002028C3">
              <w:rPr>
                <w:rFonts w:asciiTheme="minorHAnsi" w:hAnsiTheme="minorHAnsi"/>
                <w:b/>
                <w:sz w:val="20"/>
                <w:szCs w:val="20"/>
              </w:rPr>
              <w:t>MODEL:</w:t>
            </w:r>
          </w:p>
        </w:tc>
        <w:tc>
          <w:tcPr>
            <w:tcW w:w="2976" w:type="dxa"/>
          </w:tcPr>
          <w:p w14:paraId="2B2A4472" w14:textId="070A8B11" w:rsidR="0009607A" w:rsidRPr="002028C3" w:rsidRDefault="0009607A" w:rsidP="0009607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09607A" w:rsidRPr="00931C3A" w14:paraId="3B2A7878"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A35AD66" w14:textId="77777777" w:rsidR="0009607A" w:rsidRPr="00931C3A" w:rsidRDefault="0009607A" w:rsidP="002028C3">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3849F7EC" w14:textId="3A963FD2" w:rsidR="0009607A" w:rsidRPr="002028C3" w:rsidRDefault="0009607A" w:rsidP="0009607A">
            <w:pPr>
              <w:pStyle w:val="NoSpacing"/>
              <w:tabs>
                <w:tab w:val="left" w:pos="2338"/>
              </w:tabs>
              <w:rPr>
                <w:rFonts w:asciiTheme="minorHAnsi" w:hAnsiTheme="minorHAnsi"/>
                <w:sz w:val="20"/>
                <w:szCs w:val="20"/>
              </w:rPr>
            </w:pPr>
            <w:r w:rsidRPr="002028C3">
              <w:rPr>
                <w:rFonts w:asciiTheme="minorHAnsi" w:hAnsiTheme="minorHAnsi"/>
                <w:b/>
                <w:sz w:val="20"/>
                <w:szCs w:val="20"/>
              </w:rPr>
              <w:t>COUNTRY OF MANUFACTURE:</w:t>
            </w:r>
          </w:p>
        </w:tc>
        <w:tc>
          <w:tcPr>
            <w:tcW w:w="2976" w:type="dxa"/>
          </w:tcPr>
          <w:p w14:paraId="08B8F8B9" w14:textId="311B2731" w:rsidR="0009607A" w:rsidRPr="002028C3" w:rsidRDefault="0009607A" w:rsidP="0009607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09607A" w:rsidRPr="00931C3A" w14:paraId="2663E96D"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75C7453" w14:textId="77777777" w:rsidR="0009607A" w:rsidRPr="00931C3A" w:rsidRDefault="0009607A" w:rsidP="002028C3">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60E78119" w14:textId="23E0B11F" w:rsidR="0009607A" w:rsidRPr="002028C3" w:rsidRDefault="0009607A" w:rsidP="0009607A">
            <w:pPr>
              <w:pStyle w:val="NoSpacing"/>
              <w:tabs>
                <w:tab w:val="left" w:pos="777"/>
                <w:tab w:val="left" w:pos="2338"/>
              </w:tabs>
              <w:rPr>
                <w:rFonts w:asciiTheme="minorHAnsi" w:hAnsiTheme="minorHAnsi"/>
                <w:sz w:val="20"/>
                <w:szCs w:val="20"/>
              </w:rPr>
            </w:pPr>
            <w:r w:rsidRPr="002028C3">
              <w:rPr>
                <w:rFonts w:asciiTheme="minorHAnsi" w:hAnsiTheme="minorHAnsi"/>
                <w:b/>
                <w:sz w:val="20"/>
                <w:szCs w:val="20"/>
              </w:rPr>
              <w:t>TECHNICAL DATA</w:t>
            </w:r>
          </w:p>
        </w:tc>
        <w:tc>
          <w:tcPr>
            <w:tcW w:w="2976" w:type="dxa"/>
          </w:tcPr>
          <w:p w14:paraId="2C5079F8"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526C8D70"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1FEB544" w14:textId="77777777" w:rsidR="0009607A" w:rsidRPr="00931C3A" w:rsidRDefault="0009607A" w:rsidP="0009607A">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037CD42A" w14:textId="25B15AE1" w:rsidR="0009607A" w:rsidRPr="002028C3" w:rsidRDefault="0009607A" w:rsidP="0009607A">
            <w:pPr>
              <w:pStyle w:val="NoSpacing"/>
              <w:tabs>
                <w:tab w:val="left" w:pos="777"/>
                <w:tab w:val="left" w:pos="2338"/>
              </w:tabs>
              <w:rPr>
                <w:rFonts w:asciiTheme="minorHAnsi" w:hAnsiTheme="minorHAnsi"/>
                <w:sz w:val="20"/>
                <w:szCs w:val="20"/>
              </w:rPr>
            </w:pPr>
            <w:r w:rsidRPr="002028C3">
              <w:rPr>
                <w:rFonts w:asciiTheme="minorHAnsi" w:hAnsiTheme="minorHAnsi"/>
                <w:sz w:val="20"/>
                <w:szCs w:val="20"/>
              </w:rPr>
              <w:t>Standard:            IEC 61439-3</w:t>
            </w:r>
          </w:p>
        </w:tc>
        <w:tc>
          <w:tcPr>
            <w:tcW w:w="2976" w:type="dxa"/>
          </w:tcPr>
          <w:p w14:paraId="66E3F64B"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35ED2A95"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297AD4A3" w14:textId="77777777" w:rsidR="0009607A" w:rsidRPr="00931C3A" w:rsidRDefault="0009607A" w:rsidP="0009607A">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683C279C" w14:textId="28C5DA16" w:rsidR="0009607A" w:rsidRPr="002028C3" w:rsidRDefault="004A4099" w:rsidP="0009607A">
            <w:pPr>
              <w:pStyle w:val="NoSpacing"/>
              <w:tabs>
                <w:tab w:val="left" w:pos="777"/>
                <w:tab w:val="left" w:pos="2338"/>
              </w:tabs>
              <w:rPr>
                <w:rFonts w:asciiTheme="minorHAnsi" w:hAnsiTheme="minorHAnsi"/>
                <w:sz w:val="20"/>
                <w:szCs w:val="20"/>
              </w:rPr>
            </w:pPr>
            <w:r>
              <w:rPr>
                <w:rFonts w:asciiTheme="minorHAnsi" w:hAnsiTheme="minorHAnsi"/>
                <w:sz w:val="20"/>
                <w:szCs w:val="20"/>
              </w:rPr>
              <w:t>Single Phase &amp; Neutral (</w:t>
            </w:r>
            <w:r w:rsidR="0009607A" w:rsidRPr="002028C3">
              <w:rPr>
                <w:rFonts w:asciiTheme="minorHAnsi" w:hAnsiTheme="minorHAnsi"/>
                <w:sz w:val="20"/>
                <w:szCs w:val="20"/>
              </w:rPr>
              <w:t xml:space="preserve">SP + N </w:t>
            </w:r>
            <w:r>
              <w:rPr>
                <w:rFonts w:asciiTheme="minorHAnsi" w:hAnsiTheme="minorHAnsi"/>
                <w:sz w:val="20"/>
                <w:szCs w:val="20"/>
              </w:rPr>
              <w:t xml:space="preserve">) </w:t>
            </w:r>
            <w:r w:rsidR="0009607A" w:rsidRPr="002028C3">
              <w:rPr>
                <w:rFonts w:asciiTheme="minorHAnsi" w:hAnsiTheme="minorHAnsi"/>
                <w:sz w:val="20"/>
                <w:szCs w:val="20"/>
              </w:rPr>
              <w:t>rated 100A MCB, 12-Way, Pan assembly, DIN rail complete with copper busbars, neutral and earth terminals</w:t>
            </w:r>
          </w:p>
        </w:tc>
        <w:tc>
          <w:tcPr>
            <w:tcW w:w="2976" w:type="dxa"/>
          </w:tcPr>
          <w:p w14:paraId="66C886ED"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13A0B3A2"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68772F7" w14:textId="77777777" w:rsidR="0009607A" w:rsidRPr="00931C3A" w:rsidRDefault="0009607A" w:rsidP="0009607A">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75524997" w14:textId="57F3F318" w:rsidR="0009607A" w:rsidRPr="002028C3" w:rsidRDefault="0009607A" w:rsidP="0009607A">
            <w:pPr>
              <w:pStyle w:val="NoSpacing"/>
              <w:tabs>
                <w:tab w:val="left" w:pos="777"/>
                <w:tab w:val="left" w:pos="2338"/>
              </w:tabs>
              <w:rPr>
                <w:rFonts w:asciiTheme="minorHAnsi" w:hAnsiTheme="minorHAnsi"/>
                <w:sz w:val="20"/>
                <w:szCs w:val="20"/>
              </w:rPr>
            </w:pPr>
            <w:r w:rsidRPr="002028C3">
              <w:rPr>
                <w:rFonts w:asciiTheme="minorHAnsi" w:hAnsiTheme="minorHAnsi"/>
                <w:sz w:val="20"/>
                <w:szCs w:val="20"/>
              </w:rPr>
              <w:t>Incomer rating: 100A, 230 V ac, 50 Hz</w:t>
            </w:r>
          </w:p>
        </w:tc>
        <w:tc>
          <w:tcPr>
            <w:tcW w:w="2976" w:type="dxa"/>
          </w:tcPr>
          <w:p w14:paraId="70DE1A37"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06FA1140"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71806E0" w14:textId="77777777" w:rsidR="0009607A" w:rsidRPr="00931C3A" w:rsidRDefault="0009607A" w:rsidP="0009607A">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0FCC7B9F" w14:textId="575FEFF7" w:rsidR="0009607A" w:rsidRPr="002028C3" w:rsidRDefault="0009607A" w:rsidP="0009607A">
            <w:pPr>
              <w:pStyle w:val="NoSpacing"/>
              <w:tabs>
                <w:tab w:val="left" w:pos="777"/>
                <w:tab w:val="left" w:pos="2338"/>
              </w:tabs>
              <w:rPr>
                <w:rFonts w:asciiTheme="minorHAnsi" w:hAnsiTheme="minorHAnsi"/>
                <w:sz w:val="20"/>
                <w:szCs w:val="20"/>
              </w:rPr>
            </w:pPr>
            <w:r w:rsidRPr="002028C3">
              <w:rPr>
                <w:rFonts w:asciiTheme="minorHAnsi" w:hAnsiTheme="minorHAnsi"/>
                <w:sz w:val="20"/>
                <w:szCs w:val="20"/>
              </w:rPr>
              <w:t>Outgoing MCB Range:  7x5A, 5x15A  DIN rail</w:t>
            </w:r>
          </w:p>
        </w:tc>
        <w:tc>
          <w:tcPr>
            <w:tcW w:w="2976" w:type="dxa"/>
          </w:tcPr>
          <w:p w14:paraId="32AF37BD"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6250E74A"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2747195" w14:textId="77777777" w:rsidR="0009607A" w:rsidRPr="00931C3A" w:rsidRDefault="0009607A" w:rsidP="002028C3">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22E2F4E1" w14:textId="2285DAB2" w:rsidR="0009607A" w:rsidRPr="002028C3" w:rsidRDefault="0009607A" w:rsidP="0009607A">
            <w:pPr>
              <w:pStyle w:val="NoSpacing"/>
              <w:tabs>
                <w:tab w:val="left" w:pos="777"/>
              </w:tabs>
              <w:rPr>
                <w:rFonts w:asciiTheme="minorHAnsi" w:hAnsiTheme="minorHAnsi"/>
                <w:i/>
                <w:sz w:val="20"/>
                <w:szCs w:val="20"/>
              </w:rPr>
            </w:pPr>
            <w:r w:rsidRPr="002028C3">
              <w:rPr>
                <w:rFonts w:asciiTheme="minorHAnsi" w:hAnsiTheme="minorHAnsi"/>
                <w:sz w:val="20"/>
                <w:szCs w:val="20"/>
              </w:rPr>
              <w:t>Residual Current Circuit Breaker (RCCB): 1PH, 100A</w:t>
            </w:r>
          </w:p>
        </w:tc>
        <w:tc>
          <w:tcPr>
            <w:tcW w:w="2976" w:type="dxa"/>
          </w:tcPr>
          <w:p w14:paraId="77D9319A"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5983B52E"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54C5F5F2" w14:textId="77777777" w:rsidR="0009607A" w:rsidRPr="00931C3A" w:rsidRDefault="0009607A" w:rsidP="0009607A">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49792C9D" w14:textId="658D2B05" w:rsidR="0009607A" w:rsidRPr="002028C3" w:rsidRDefault="0009607A" w:rsidP="0009607A">
            <w:pPr>
              <w:pStyle w:val="NoSpacing"/>
              <w:tabs>
                <w:tab w:val="left" w:pos="777"/>
              </w:tabs>
              <w:rPr>
                <w:rFonts w:asciiTheme="minorHAnsi" w:hAnsiTheme="minorHAnsi"/>
                <w:sz w:val="20"/>
                <w:szCs w:val="20"/>
              </w:rPr>
            </w:pPr>
            <w:r w:rsidRPr="002028C3">
              <w:rPr>
                <w:rFonts w:asciiTheme="minorHAnsi" w:hAnsiTheme="minorHAnsi"/>
                <w:sz w:val="20"/>
                <w:szCs w:val="20"/>
              </w:rPr>
              <w:t>Degree of protection: (IEC 60529) IP 41</w:t>
            </w:r>
          </w:p>
        </w:tc>
        <w:tc>
          <w:tcPr>
            <w:tcW w:w="2976" w:type="dxa"/>
          </w:tcPr>
          <w:p w14:paraId="48B16BDC"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79E7B5BD"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2CCA92E2" w14:textId="77777777" w:rsidR="0009607A" w:rsidRPr="00931C3A" w:rsidRDefault="0009607A" w:rsidP="0009607A">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7271B487" w14:textId="02CBD85F" w:rsidR="0009607A" w:rsidRPr="002028C3" w:rsidRDefault="0009607A" w:rsidP="0009607A">
            <w:pPr>
              <w:pStyle w:val="NoSpacing"/>
              <w:tabs>
                <w:tab w:val="left" w:pos="777"/>
                <w:tab w:val="left" w:leader="dot" w:pos="9000"/>
                <w:tab w:val="right" w:pos="9360"/>
              </w:tabs>
              <w:suppressAutoHyphens/>
              <w:ind w:right="720"/>
              <w:rPr>
                <w:rFonts w:asciiTheme="minorHAnsi" w:hAnsiTheme="minorHAnsi"/>
                <w:sz w:val="20"/>
                <w:szCs w:val="20"/>
                <w:lang w:val="en-US"/>
              </w:rPr>
            </w:pPr>
            <w:r w:rsidRPr="002028C3">
              <w:rPr>
                <w:rFonts w:asciiTheme="minorHAnsi" w:hAnsiTheme="minorHAnsi"/>
                <w:sz w:val="20"/>
                <w:szCs w:val="20"/>
              </w:rPr>
              <w:t>Fault level: Rated short time withstand current for busbars (6KA  for 1sec)</w:t>
            </w:r>
          </w:p>
        </w:tc>
        <w:tc>
          <w:tcPr>
            <w:tcW w:w="2976" w:type="dxa"/>
          </w:tcPr>
          <w:p w14:paraId="0F278360"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6863186E"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93418E2" w14:textId="77777777" w:rsidR="0009607A" w:rsidRPr="00931C3A" w:rsidRDefault="0009607A" w:rsidP="0009607A">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6EAB6E71" w14:textId="4D30989E" w:rsidR="0009607A" w:rsidRPr="002028C3" w:rsidRDefault="0009607A" w:rsidP="0009607A">
            <w:pPr>
              <w:pStyle w:val="NoSpacing"/>
              <w:tabs>
                <w:tab w:val="left" w:pos="777"/>
              </w:tabs>
              <w:rPr>
                <w:rFonts w:asciiTheme="minorHAnsi" w:hAnsiTheme="minorHAnsi"/>
                <w:sz w:val="20"/>
                <w:szCs w:val="20"/>
              </w:rPr>
            </w:pPr>
            <w:r w:rsidRPr="002028C3">
              <w:rPr>
                <w:rFonts w:asciiTheme="minorHAnsi" w:hAnsiTheme="minorHAnsi"/>
                <w:sz w:val="20"/>
                <w:szCs w:val="20"/>
              </w:rPr>
              <w:t>Enclosure material: Electro galvanized, Zinc coated steel sheet or Cold rolled sheet steel box and cover ≥1mm</w:t>
            </w:r>
          </w:p>
        </w:tc>
        <w:tc>
          <w:tcPr>
            <w:tcW w:w="2976" w:type="dxa"/>
          </w:tcPr>
          <w:p w14:paraId="41B8C4CF"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695C726D"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CAD2EFE" w14:textId="77777777" w:rsidR="0009607A" w:rsidRPr="00931C3A" w:rsidRDefault="0009607A" w:rsidP="0009607A">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5AF0A9DA" w14:textId="46B039BD" w:rsidR="0009607A" w:rsidRPr="002028C3" w:rsidRDefault="0009607A" w:rsidP="0009607A">
            <w:pPr>
              <w:pStyle w:val="NoSpacing"/>
              <w:tabs>
                <w:tab w:val="left" w:pos="777"/>
              </w:tabs>
              <w:rPr>
                <w:rFonts w:asciiTheme="minorHAnsi" w:hAnsiTheme="minorHAnsi"/>
                <w:sz w:val="20"/>
                <w:szCs w:val="20"/>
              </w:rPr>
            </w:pPr>
            <w:r w:rsidRPr="002028C3">
              <w:rPr>
                <w:rFonts w:asciiTheme="minorHAnsi" w:hAnsiTheme="minorHAnsi"/>
                <w:sz w:val="20"/>
                <w:szCs w:val="20"/>
              </w:rPr>
              <w:t>Enclosure finishing: Powder coating paint in light gray, with hinged door and tamper proof locking facility</w:t>
            </w:r>
          </w:p>
        </w:tc>
        <w:tc>
          <w:tcPr>
            <w:tcW w:w="2976" w:type="dxa"/>
          </w:tcPr>
          <w:p w14:paraId="5DB0F965"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5B04CF28"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A9EBE87" w14:textId="77777777" w:rsidR="0009607A" w:rsidRPr="00931C3A" w:rsidRDefault="0009607A" w:rsidP="0009607A">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57000F58" w14:textId="35906E60" w:rsidR="0009607A" w:rsidRPr="002028C3" w:rsidRDefault="0009607A" w:rsidP="0009607A">
            <w:pPr>
              <w:pStyle w:val="NoSpacing"/>
              <w:tabs>
                <w:tab w:val="left" w:pos="777"/>
              </w:tabs>
              <w:rPr>
                <w:rFonts w:asciiTheme="minorHAnsi" w:hAnsiTheme="minorHAnsi"/>
                <w:sz w:val="20"/>
                <w:szCs w:val="20"/>
              </w:rPr>
            </w:pPr>
            <w:r w:rsidRPr="002028C3">
              <w:rPr>
                <w:rFonts w:asciiTheme="minorHAnsi" w:hAnsiTheme="minorHAnsi"/>
                <w:sz w:val="20"/>
                <w:szCs w:val="20"/>
              </w:rPr>
              <w:t>Mounting: Flush mount with pre-punched knockout holes at top and bottom</w:t>
            </w:r>
          </w:p>
        </w:tc>
        <w:tc>
          <w:tcPr>
            <w:tcW w:w="2976" w:type="dxa"/>
          </w:tcPr>
          <w:p w14:paraId="385975B1"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459BB088" w14:textId="77777777" w:rsidTr="00417A0B">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shd w:val="clear" w:color="auto" w:fill="FFFF00"/>
          </w:tcPr>
          <w:p w14:paraId="628C12C9" w14:textId="77777777" w:rsidR="0009607A" w:rsidRPr="00931C3A" w:rsidRDefault="0009607A" w:rsidP="002028C3">
            <w:pPr>
              <w:numPr>
                <w:ilvl w:val="0"/>
                <w:numId w:val="1"/>
              </w:numPr>
              <w:tabs>
                <w:tab w:val="left" w:pos="-720"/>
              </w:tabs>
              <w:suppressAutoHyphens/>
              <w:spacing w:before="40" w:after="40"/>
              <w:rPr>
                <w:rFonts w:asciiTheme="minorHAnsi" w:hAnsiTheme="minorHAnsi"/>
                <w:b/>
                <w:sz w:val="20"/>
              </w:rPr>
            </w:pPr>
          </w:p>
        </w:tc>
        <w:tc>
          <w:tcPr>
            <w:tcW w:w="4914" w:type="dxa"/>
            <w:shd w:val="clear" w:color="auto" w:fill="FFFF00"/>
            <w:vAlign w:val="bottom"/>
          </w:tcPr>
          <w:p w14:paraId="32B9A062" w14:textId="672EBCF0" w:rsidR="0009607A" w:rsidRPr="002028C3" w:rsidRDefault="003D1D9C" w:rsidP="003D1D9C">
            <w:pPr>
              <w:pStyle w:val="NoSpacing"/>
              <w:tabs>
                <w:tab w:val="left" w:pos="777"/>
              </w:tabs>
              <w:rPr>
                <w:rFonts w:asciiTheme="minorHAnsi" w:hAnsiTheme="minorHAnsi"/>
                <w:sz w:val="20"/>
                <w:szCs w:val="20"/>
              </w:rPr>
            </w:pPr>
            <w:r>
              <w:rPr>
                <w:rFonts w:asciiTheme="minorHAnsi" w:hAnsiTheme="minorHAnsi"/>
                <w:b/>
                <w:sz w:val="20"/>
                <w:szCs w:val="20"/>
              </w:rPr>
              <w:t>8 Way</w:t>
            </w:r>
            <w:r w:rsidR="0009607A" w:rsidRPr="002028C3">
              <w:rPr>
                <w:rFonts w:asciiTheme="minorHAnsi" w:hAnsiTheme="minorHAnsi"/>
                <w:b/>
                <w:sz w:val="20"/>
                <w:szCs w:val="20"/>
              </w:rPr>
              <w:t xml:space="preserve"> 63A </w:t>
            </w:r>
            <w:r>
              <w:rPr>
                <w:rFonts w:asciiTheme="minorHAnsi" w:hAnsiTheme="minorHAnsi"/>
                <w:b/>
                <w:sz w:val="20"/>
                <w:szCs w:val="20"/>
              </w:rPr>
              <w:t>Consumer Unit</w:t>
            </w:r>
          </w:p>
        </w:tc>
        <w:tc>
          <w:tcPr>
            <w:tcW w:w="2976" w:type="dxa"/>
            <w:shd w:val="clear" w:color="auto" w:fill="FFFF00"/>
          </w:tcPr>
          <w:p w14:paraId="164A90A4"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147F580E"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00D019CB" w14:textId="77777777" w:rsidR="0009607A" w:rsidRPr="00931C3A" w:rsidRDefault="0009607A" w:rsidP="002028C3">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4A7A1FB1" w14:textId="16D9519E" w:rsidR="0009607A" w:rsidRPr="002028C3" w:rsidRDefault="0009607A" w:rsidP="0009607A">
            <w:pPr>
              <w:pStyle w:val="NoSpacing"/>
              <w:tabs>
                <w:tab w:val="left" w:pos="777"/>
              </w:tabs>
              <w:rPr>
                <w:rFonts w:asciiTheme="minorHAnsi" w:hAnsiTheme="minorHAnsi"/>
                <w:sz w:val="20"/>
                <w:szCs w:val="20"/>
              </w:rPr>
            </w:pPr>
            <w:r w:rsidRPr="002028C3">
              <w:rPr>
                <w:rFonts w:asciiTheme="minorHAnsi" w:hAnsiTheme="minorHAnsi"/>
                <w:b/>
                <w:sz w:val="20"/>
                <w:szCs w:val="20"/>
              </w:rPr>
              <w:t>MANUFACTURER:</w:t>
            </w:r>
          </w:p>
        </w:tc>
        <w:tc>
          <w:tcPr>
            <w:tcW w:w="2976" w:type="dxa"/>
          </w:tcPr>
          <w:p w14:paraId="4A1EA3D1" w14:textId="2A1CDCC9" w:rsidR="0009607A" w:rsidRPr="002028C3" w:rsidRDefault="0009607A" w:rsidP="0009607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09607A" w:rsidRPr="00931C3A" w14:paraId="03BE3EB1"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461BD5E" w14:textId="77777777" w:rsidR="0009607A" w:rsidRPr="00931C3A" w:rsidRDefault="0009607A" w:rsidP="002028C3">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64AAA666" w14:textId="5D4CE1FD" w:rsidR="0009607A" w:rsidRPr="002028C3" w:rsidRDefault="0009607A" w:rsidP="0009607A">
            <w:pPr>
              <w:pStyle w:val="NoSpacing"/>
              <w:tabs>
                <w:tab w:val="left" w:pos="777"/>
              </w:tabs>
              <w:rPr>
                <w:rFonts w:asciiTheme="minorHAnsi" w:hAnsiTheme="minorHAnsi"/>
                <w:sz w:val="20"/>
                <w:szCs w:val="20"/>
              </w:rPr>
            </w:pPr>
            <w:r w:rsidRPr="002028C3">
              <w:rPr>
                <w:rFonts w:asciiTheme="minorHAnsi" w:hAnsiTheme="minorHAnsi"/>
                <w:b/>
                <w:sz w:val="20"/>
                <w:szCs w:val="20"/>
              </w:rPr>
              <w:t>MODEL:</w:t>
            </w:r>
          </w:p>
        </w:tc>
        <w:tc>
          <w:tcPr>
            <w:tcW w:w="2976" w:type="dxa"/>
          </w:tcPr>
          <w:p w14:paraId="01BE7C96" w14:textId="69869953" w:rsidR="0009607A" w:rsidRPr="002028C3" w:rsidRDefault="0009607A" w:rsidP="0009607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09607A" w:rsidRPr="00931C3A" w14:paraId="0531F5B6"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477C89F" w14:textId="77777777" w:rsidR="0009607A" w:rsidRPr="00931C3A" w:rsidRDefault="0009607A" w:rsidP="002028C3">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72584EB2" w14:textId="16F50FC4" w:rsidR="0009607A" w:rsidRPr="002028C3" w:rsidRDefault="0009607A" w:rsidP="0009607A">
            <w:pPr>
              <w:pStyle w:val="NoSpacing"/>
              <w:tabs>
                <w:tab w:val="left" w:pos="777"/>
              </w:tabs>
              <w:rPr>
                <w:rFonts w:asciiTheme="minorHAnsi" w:hAnsiTheme="minorHAnsi"/>
                <w:sz w:val="20"/>
                <w:szCs w:val="20"/>
              </w:rPr>
            </w:pPr>
            <w:r w:rsidRPr="002028C3">
              <w:rPr>
                <w:rFonts w:asciiTheme="minorHAnsi" w:hAnsiTheme="minorHAnsi"/>
                <w:b/>
                <w:sz w:val="20"/>
                <w:szCs w:val="20"/>
              </w:rPr>
              <w:t>COUNTRY OF MANUFACTURE:</w:t>
            </w:r>
          </w:p>
        </w:tc>
        <w:tc>
          <w:tcPr>
            <w:tcW w:w="2976" w:type="dxa"/>
          </w:tcPr>
          <w:p w14:paraId="40CFF68A" w14:textId="526A81EF" w:rsidR="0009607A" w:rsidRPr="002028C3" w:rsidRDefault="0009607A" w:rsidP="0009607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09607A" w:rsidRPr="00931C3A" w14:paraId="7528E978"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8ABF7F8" w14:textId="77777777" w:rsidR="0009607A" w:rsidRPr="00931C3A" w:rsidRDefault="0009607A" w:rsidP="002028C3">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2854CF6B" w14:textId="493A49F5" w:rsidR="0009607A" w:rsidRPr="002028C3" w:rsidRDefault="0009607A" w:rsidP="0009607A">
            <w:pPr>
              <w:pStyle w:val="NoSpacing"/>
              <w:tabs>
                <w:tab w:val="left" w:pos="777"/>
              </w:tabs>
              <w:rPr>
                <w:rFonts w:asciiTheme="minorHAnsi" w:hAnsiTheme="minorHAnsi"/>
                <w:sz w:val="20"/>
                <w:szCs w:val="20"/>
              </w:rPr>
            </w:pPr>
            <w:r w:rsidRPr="002028C3">
              <w:rPr>
                <w:rFonts w:asciiTheme="minorHAnsi" w:hAnsiTheme="minorHAnsi"/>
                <w:b/>
                <w:sz w:val="20"/>
                <w:szCs w:val="20"/>
              </w:rPr>
              <w:t>TECHNICAL DATA</w:t>
            </w:r>
          </w:p>
        </w:tc>
        <w:tc>
          <w:tcPr>
            <w:tcW w:w="2976" w:type="dxa"/>
          </w:tcPr>
          <w:p w14:paraId="58A60C0B"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7E463BD7"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D643E58"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09B89E7F" w14:textId="566A634D"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Standard:            IEC 61439-3</w:t>
            </w:r>
          </w:p>
        </w:tc>
        <w:tc>
          <w:tcPr>
            <w:tcW w:w="2976" w:type="dxa"/>
          </w:tcPr>
          <w:p w14:paraId="0AA5309A"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77D02AA2"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0CC0E88"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1F564FAD" w14:textId="0495C682" w:rsidR="0009607A" w:rsidRPr="002028C3" w:rsidRDefault="004A4099" w:rsidP="0009607A">
            <w:pPr>
              <w:pStyle w:val="NoSpacing"/>
              <w:tabs>
                <w:tab w:val="left" w:pos="777"/>
              </w:tabs>
              <w:rPr>
                <w:rFonts w:asciiTheme="minorHAnsi" w:hAnsiTheme="minorHAnsi"/>
                <w:b/>
                <w:sz w:val="20"/>
                <w:szCs w:val="20"/>
              </w:rPr>
            </w:pPr>
            <w:r>
              <w:rPr>
                <w:rFonts w:asciiTheme="minorHAnsi" w:hAnsiTheme="minorHAnsi"/>
                <w:sz w:val="20"/>
                <w:szCs w:val="20"/>
              </w:rPr>
              <w:t>Single Phase &amp; Neutral (</w:t>
            </w:r>
            <w:r w:rsidRPr="002028C3">
              <w:rPr>
                <w:rFonts w:asciiTheme="minorHAnsi" w:hAnsiTheme="minorHAnsi"/>
                <w:sz w:val="20"/>
                <w:szCs w:val="20"/>
              </w:rPr>
              <w:t xml:space="preserve">SP + N </w:t>
            </w:r>
            <w:r>
              <w:rPr>
                <w:rFonts w:asciiTheme="minorHAnsi" w:hAnsiTheme="minorHAnsi"/>
                <w:sz w:val="20"/>
                <w:szCs w:val="20"/>
              </w:rPr>
              <w:t xml:space="preserve">) </w:t>
            </w:r>
            <w:r w:rsidR="0009607A" w:rsidRPr="002028C3">
              <w:rPr>
                <w:rFonts w:asciiTheme="minorHAnsi" w:hAnsiTheme="minorHAnsi"/>
                <w:sz w:val="20"/>
                <w:szCs w:val="20"/>
              </w:rPr>
              <w:t>rated 63A MCB, 8-Way, Pan assembly, DIN rail complete with copper busbars, neutral and earth terminals</w:t>
            </w:r>
          </w:p>
        </w:tc>
        <w:tc>
          <w:tcPr>
            <w:tcW w:w="2976" w:type="dxa"/>
          </w:tcPr>
          <w:p w14:paraId="4D3B5246"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0FD60CF8"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BB4E3BD"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7591A059" w14:textId="6D2CC4F6"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Incomer rating: 63A, 230 V ac, 50 Hz</w:t>
            </w:r>
          </w:p>
        </w:tc>
        <w:tc>
          <w:tcPr>
            <w:tcW w:w="2976" w:type="dxa"/>
          </w:tcPr>
          <w:p w14:paraId="6EC17C9A"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4ED45E5D"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F48C976"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66658F81" w14:textId="6080E6E5"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Outgoing MCB Range:  5x5A, 3x15A  DIN rail</w:t>
            </w:r>
          </w:p>
        </w:tc>
        <w:tc>
          <w:tcPr>
            <w:tcW w:w="2976" w:type="dxa"/>
          </w:tcPr>
          <w:p w14:paraId="613F2752"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01FA298B"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3DBF2A2"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77F7DE68" w14:textId="07ABB604"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Residual Current Circuit Breaker (RCCB): 1PH, 63A</w:t>
            </w:r>
          </w:p>
        </w:tc>
        <w:tc>
          <w:tcPr>
            <w:tcW w:w="2976" w:type="dxa"/>
          </w:tcPr>
          <w:p w14:paraId="7B1C2667"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632D02BB"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E2BC7FC"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20A3F7F9" w14:textId="000F4085"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Degree of protection: (IEC 60529) IP 41</w:t>
            </w:r>
          </w:p>
        </w:tc>
        <w:tc>
          <w:tcPr>
            <w:tcW w:w="2976" w:type="dxa"/>
          </w:tcPr>
          <w:p w14:paraId="4D6CD4D0"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7C987D91"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1568CF2"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206A0AB0" w14:textId="5E6100AF"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Fault level: Rated short time withstand current for busbars (6KA  for 1sec)</w:t>
            </w:r>
          </w:p>
        </w:tc>
        <w:tc>
          <w:tcPr>
            <w:tcW w:w="2976" w:type="dxa"/>
          </w:tcPr>
          <w:p w14:paraId="1F28D5A2"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749C7B15"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5D5C9743"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4423BE6E" w14:textId="7C18BD60"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Enclosure material: Electro galvanized, Zinc coated steel sheet or Cold rolled sheet steel box and cover ≥1mm</w:t>
            </w:r>
          </w:p>
        </w:tc>
        <w:tc>
          <w:tcPr>
            <w:tcW w:w="2976" w:type="dxa"/>
          </w:tcPr>
          <w:p w14:paraId="2A4D5AAD"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1D0CF117"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74965F9"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05D9ED6F" w14:textId="39991939"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Enclosure finishing: Powder coating paint in light gray, with hinged door and tamper proof locking facility</w:t>
            </w:r>
          </w:p>
        </w:tc>
        <w:tc>
          <w:tcPr>
            <w:tcW w:w="2976" w:type="dxa"/>
          </w:tcPr>
          <w:p w14:paraId="147664FD"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592FD044"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860D80D"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564D2D08" w14:textId="078554BB"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Mounting: Flush mount with pre-punched knockout holes at top and bottom</w:t>
            </w:r>
          </w:p>
        </w:tc>
        <w:tc>
          <w:tcPr>
            <w:tcW w:w="2976" w:type="dxa"/>
          </w:tcPr>
          <w:p w14:paraId="69C58297"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252581B6" w14:textId="77777777" w:rsidTr="00417A0B">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shd w:val="clear" w:color="auto" w:fill="FFFF00"/>
          </w:tcPr>
          <w:p w14:paraId="487009CF" w14:textId="77777777" w:rsidR="0009607A" w:rsidRPr="00931C3A" w:rsidRDefault="0009607A" w:rsidP="00952CEB">
            <w:pPr>
              <w:numPr>
                <w:ilvl w:val="0"/>
                <w:numId w:val="1"/>
              </w:numPr>
              <w:tabs>
                <w:tab w:val="left" w:pos="-720"/>
              </w:tabs>
              <w:suppressAutoHyphens/>
              <w:spacing w:before="40" w:after="40"/>
              <w:rPr>
                <w:rFonts w:asciiTheme="minorHAnsi" w:hAnsiTheme="minorHAnsi"/>
                <w:b/>
                <w:sz w:val="20"/>
              </w:rPr>
            </w:pPr>
          </w:p>
        </w:tc>
        <w:tc>
          <w:tcPr>
            <w:tcW w:w="4914" w:type="dxa"/>
            <w:shd w:val="clear" w:color="auto" w:fill="FFFF00"/>
            <w:vAlign w:val="bottom"/>
          </w:tcPr>
          <w:p w14:paraId="0D35235E" w14:textId="74840812" w:rsidR="0009607A" w:rsidRPr="002028C3" w:rsidRDefault="003D1D9C" w:rsidP="0009607A">
            <w:pPr>
              <w:pStyle w:val="NoSpacing"/>
              <w:tabs>
                <w:tab w:val="left" w:pos="777"/>
              </w:tabs>
              <w:rPr>
                <w:rFonts w:asciiTheme="minorHAnsi" w:hAnsiTheme="minorHAnsi"/>
                <w:b/>
                <w:sz w:val="20"/>
                <w:szCs w:val="20"/>
              </w:rPr>
            </w:pPr>
            <w:r>
              <w:rPr>
                <w:rFonts w:asciiTheme="minorHAnsi" w:hAnsiTheme="minorHAnsi"/>
                <w:b/>
                <w:sz w:val="20"/>
                <w:szCs w:val="20"/>
              </w:rPr>
              <w:t>3 Way</w:t>
            </w:r>
            <w:r w:rsidR="0009607A" w:rsidRPr="002028C3">
              <w:rPr>
                <w:rFonts w:asciiTheme="minorHAnsi" w:hAnsiTheme="minorHAnsi"/>
                <w:b/>
                <w:sz w:val="20"/>
                <w:szCs w:val="20"/>
              </w:rPr>
              <w:t xml:space="preserve"> 32A </w:t>
            </w:r>
            <w:r>
              <w:rPr>
                <w:rFonts w:asciiTheme="minorHAnsi" w:hAnsiTheme="minorHAnsi"/>
                <w:b/>
                <w:sz w:val="20"/>
                <w:szCs w:val="20"/>
              </w:rPr>
              <w:t>Consumer Unit</w:t>
            </w:r>
          </w:p>
        </w:tc>
        <w:tc>
          <w:tcPr>
            <w:tcW w:w="2976" w:type="dxa"/>
            <w:shd w:val="clear" w:color="auto" w:fill="FFFF00"/>
          </w:tcPr>
          <w:p w14:paraId="4A9A8678"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39AAB8BF"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00C2EBD6" w14:textId="77777777" w:rsidR="0009607A" w:rsidRPr="00931C3A" w:rsidRDefault="0009607A" w:rsidP="00952CE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50DE23EB" w14:textId="09F82B5B"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b/>
                <w:sz w:val="20"/>
                <w:szCs w:val="20"/>
              </w:rPr>
              <w:t>MANUFACTURER:</w:t>
            </w:r>
          </w:p>
        </w:tc>
        <w:tc>
          <w:tcPr>
            <w:tcW w:w="2976" w:type="dxa"/>
          </w:tcPr>
          <w:p w14:paraId="7514CA88" w14:textId="10A3F636" w:rsidR="0009607A" w:rsidRPr="002028C3" w:rsidRDefault="0009607A" w:rsidP="0009607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09607A" w:rsidRPr="00931C3A" w14:paraId="06D4E55D"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C91CE0C" w14:textId="77777777" w:rsidR="0009607A" w:rsidRPr="00931C3A" w:rsidRDefault="0009607A" w:rsidP="00952CE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209A6965" w14:textId="31873375"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b/>
                <w:sz w:val="20"/>
                <w:szCs w:val="20"/>
              </w:rPr>
              <w:t>MODEL:</w:t>
            </w:r>
          </w:p>
        </w:tc>
        <w:tc>
          <w:tcPr>
            <w:tcW w:w="2976" w:type="dxa"/>
          </w:tcPr>
          <w:p w14:paraId="5ECA02A9" w14:textId="2ACDE141" w:rsidR="0009607A" w:rsidRPr="002028C3" w:rsidRDefault="0009607A" w:rsidP="0009607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09607A" w:rsidRPr="00931C3A" w14:paraId="023AC641"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5CF93275" w14:textId="77777777" w:rsidR="0009607A" w:rsidRPr="00931C3A" w:rsidRDefault="0009607A" w:rsidP="00952CE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5F118EE4" w14:textId="41BA0EC7"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b/>
                <w:sz w:val="20"/>
                <w:szCs w:val="20"/>
              </w:rPr>
              <w:t>COUNTRY OF MANUFACTURE:</w:t>
            </w:r>
          </w:p>
        </w:tc>
        <w:tc>
          <w:tcPr>
            <w:tcW w:w="2976" w:type="dxa"/>
          </w:tcPr>
          <w:p w14:paraId="3FA3993E" w14:textId="19D5B46C" w:rsidR="0009607A" w:rsidRPr="002028C3" w:rsidRDefault="0009607A" w:rsidP="0009607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09607A" w:rsidRPr="00931C3A" w14:paraId="1CDF8A18"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C7D3A64" w14:textId="77777777" w:rsidR="0009607A" w:rsidRPr="00931C3A" w:rsidRDefault="0009607A" w:rsidP="00952CE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0B35CC72" w14:textId="1C056195"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b/>
                <w:sz w:val="20"/>
                <w:szCs w:val="20"/>
              </w:rPr>
              <w:t>TECHNICAL DATA</w:t>
            </w:r>
          </w:p>
        </w:tc>
        <w:tc>
          <w:tcPr>
            <w:tcW w:w="2976" w:type="dxa"/>
          </w:tcPr>
          <w:p w14:paraId="29F0FB25"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02B5B1C6"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0F12EB4D"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63D99062" w14:textId="013985EF"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Standard:            IEC 61439-3</w:t>
            </w:r>
          </w:p>
        </w:tc>
        <w:tc>
          <w:tcPr>
            <w:tcW w:w="2976" w:type="dxa"/>
          </w:tcPr>
          <w:p w14:paraId="2C84EE46"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341BAE92"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2555EE8"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6026BBA7" w14:textId="20EC342A" w:rsidR="0009607A" w:rsidRPr="002028C3" w:rsidRDefault="004A4099" w:rsidP="0009607A">
            <w:pPr>
              <w:pStyle w:val="NoSpacing"/>
              <w:tabs>
                <w:tab w:val="left" w:pos="777"/>
              </w:tabs>
              <w:rPr>
                <w:rFonts w:asciiTheme="minorHAnsi" w:hAnsiTheme="minorHAnsi"/>
                <w:b/>
                <w:sz w:val="20"/>
                <w:szCs w:val="20"/>
              </w:rPr>
            </w:pPr>
            <w:r>
              <w:rPr>
                <w:rFonts w:asciiTheme="minorHAnsi" w:hAnsiTheme="minorHAnsi"/>
                <w:sz w:val="20"/>
                <w:szCs w:val="20"/>
              </w:rPr>
              <w:t>Single Phase &amp; Neutral (</w:t>
            </w:r>
            <w:r w:rsidRPr="002028C3">
              <w:rPr>
                <w:rFonts w:asciiTheme="minorHAnsi" w:hAnsiTheme="minorHAnsi"/>
                <w:sz w:val="20"/>
                <w:szCs w:val="20"/>
              </w:rPr>
              <w:t xml:space="preserve">SP + N </w:t>
            </w:r>
            <w:r>
              <w:rPr>
                <w:rFonts w:asciiTheme="minorHAnsi" w:hAnsiTheme="minorHAnsi"/>
                <w:sz w:val="20"/>
                <w:szCs w:val="20"/>
              </w:rPr>
              <w:t xml:space="preserve">) </w:t>
            </w:r>
            <w:r w:rsidR="0009607A" w:rsidRPr="002028C3">
              <w:rPr>
                <w:rFonts w:asciiTheme="minorHAnsi" w:hAnsiTheme="minorHAnsi"/>
                <w:sz w:val="20"/>
                <w:szCs w:val="20"/>
              </w:rPr>
              <w:t>rated 32A MCB, 3-Way, Pan assembly, DIN rail complete with copper busbars, neutral and earth terminals</w:t>
            </w:r>
          </w:p>
        </w:tc>
        <w:tc>
          <w:tcPr>
            <w:tcW w:w="2976" w:type="dxa"/>
          </w:tcPr>
          <w:p w14:paraId="48F9D98C"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3D0E3E17"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52E78DD2"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183880A4" w14:textId="3C6982FE"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Incomer rating: 32A, 230 V ac, 50 Hz</w:t>
            </w:r>
          </w:p>
        </w:tc>
        <w:tc>
          <w:tcPr>
            <w:tcW w:w="2976" w:type="dxa"/>
          </w:tcPr>
          <w:p w14:paraId="4AABD4C4"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244D093C"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F2F58D8"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167034E2" w14:textId="5A76DCBA"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Outgoing MCB Range:  2x5A, 1x15A  DIN rail</w:t>
            </w:r>
          </w:p>
        </w:tc>
        <w:tc>
          <w:tcPr>
            <w:tcW w:w="2976" w:type="dxa"/>
          </w:tcPr>
          <w:p w14:paraId="69A9707B"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30998C41"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504B961"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0148B933" w14:textId="7210A850"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Residual Current Circuit Breaker (RCCB): 1PH, 63A</w:t>
            </w:r>
          </w:p>
        </w:tc>
        <w:tc>
          <w:tcPr>
            <w:tcW w:w="2976" w:type="dxa"/>
          </w:tcPr>
          <w:p w14:paraId="5DF58FC6"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6D9E5834"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44DD57E"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29041A84" w14:textId="57CA0202"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Degree of protection: (IEC 60529) IP 41</w:t>
            </w:r>
          </w:p>
        </w:tc>
        <w:tc>
          <w:tcPr>
            <w:tcW w:w="2976" w:type="dxa"/>
          </w:tcPr>
          <w:p w14:paraId="1D7A0855" w14:textId="7BBBDA7E"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6632FF64"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07C83F21"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282A7955" w14:textId="2E0A6AA7"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Fault level: Rated short time withstand current for busbars (6KA  for 1sec)</w:t>
            </w:r>
          </w:p>
        </w:tc>
        <w:tc>
          <w:tcPr>
            <w:tcW w:w="2976" w:type="dxa"/>
          </w:tcPr>
          <w:p w14:paraId="007D6908"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3AF5436F"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2A63B5F0"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4E4794B9" w14:textId="041620F4"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Enclosure material: Electro galvanized, Zinc coated steel sheet or Cold rolled sheet steel box and cover ≥1mm</w:t>
            </w:r>
          </w:p>
        </w:tc>
        <w:tc>
          <w:tcPr>
            <w:tcW w:w="2976" w:type="dxa"/>
          </w:tcPr>
          <w:p w14:paraId="2B216390"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51DB6294"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806E05C"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7ADA0C19" w14:textId="37532178"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Enclosure finishing: Powder coating paint in light gray, with hinged door and tamper proof locking facility</w:t>
            </w:r>
          </w:p>
        </w:tc>
        <w:tc>
          <w:tcPr>
            <w:tcW w:w="2976" w:type="dxa"/>
          </w:tcPr>
          <w:p w14:paraId="1A0F23C1"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24F2F47E"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F235C04"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2A8DD3D4" w14:textId="742CA50D"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Mounting: Flush mount with pre-punched knockout holes at top and bottom</w:t>
            </w:r>
          </w:p>
        </w:tc>
        <w:tc>
          <w:tcPr>
            <w:tcW w:w="2976" w:type="dxa"/>
          </w:tcPr>
          <w:p w14:paraId="1E0445B5"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0714AFB6" w14:textId="77777777" w:rsidTr="00417A0B">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shd w:val="clear" w:color="auto" w:fill="FFFF00"/>
          </w:tcPr>
          <w:p w14:paraId="4FAAEEF0" w14:textId="77777777" w:rsidR="0009607A" w:rsidRPr="00931C3A" w:rsidRDefault="0009607A" w:rsidP="00952CEB">
            <w:pPr>
              <w:numPr>
                <w:ilvl w:val="0"/>
                <w:numId w:val="1"/>
              </w:numPr>
              <w:tabs>
                <w:tab w:val="left" w:pos="-720"/>
              </w:tabs>
              <w:suppressAutoHyphens/>
              <w:spacing w:before="40" w:after="40"/>
              <w:rPr>
                <w:rFonts w:asciiTheme="minorHAnsi" w:hAnsiTheme="minorHAnsi"/>
                <w:b/>
                <w:sz w:val="20"/>
              </w:rPr>
            </w:pPr>
          </w:p>
        </w:tc>
        <w:tc>
          <w:tcPr>
            <w:tcW w:w="4914" w:type="dxa"/>
            <w:shd w:val="clear" w:color="auto" w:fill="FFFF00"/>
            <w:vAlign w:val="bottom"/>
          </w:tcPr>
          <w:p w14:paraId="6B9D4A52" w14:textId="6C21729B"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b/>
                <w:sz w:val="20"/>
                <w:szCs w:val="20"/>
              </w:rPr>
              <w:t>63A &amp; 100A Change Over Switch</w:t>
            </w:r>
          </w:p>
        </w:tc>
        <w:tc>
          <w:tcPr>
            <w:tcW w:w="2976" w:type="dxa"/>
            <w:shd w:val="clear" w:color="auto" w:fill="FFFF00"/>
          </w:tcPr>
          <w:p w14:paraId="0C392387"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3D89A9DC"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275A5D77" w14:textId="77777777" w:rsidR="0009607A" w:rsidRPr="00931C3A" w:rsidRDefault="0009607A" w:rsidP="00952CE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50C06869" w14:textId="7AABA5DB"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b/>
                <w:sz w:val="20"/>
                <w:szCs w:val="20"/>
              </w:rPr>
              <w:t>MANUFACTURER:</w:t>
            </w:r>
          </w:p>
        </w:tc>
        <w:tc>
          <w:tcPr>
            <w:tcW w:w="2976" w:type="dxa"/>
          </w:tcPr>
          <w:p w14:paraId="0072573F" w14:textId="2606B068" w:rsidR="0009607A" w:rsidRPr="002028C3" w:rsidRDefault="0009607A" w:rsidP="0009607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09607A" w:rsidRPr="00931C3A" w14:paraId="1A55B2DE"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5ABCAFF" w14:textId="77777777" w:rsidR="0009607A" w:rsidRPr="00931C3A" w:rsidRDefault="0009607A" w:rsidP="00952CE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7A9756F9" w14:textId="440CD782"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b/>
                <w:sz w:val="20"/>
                <w:szCs w:val="20"/>
              </w:rPr>
              <w:t>MODEL:</w:t>
            </w:r>
          </w:p>
        </w:tc>
        <w:tc>
          <w:tcPr>
            <w:tcW w:w="2976" w:type="dxa"/>
          </w:tcPr>
          <w:p w14:paraId="1AF09375" w14:textId="3BB47383" w:rsidR="0009607A" w:rsidRPr="002028C3" w:rsidRDefault="0009607A" w:rsidP="0009607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09607A" w:rsidRPr="00931C3A" w14:paraId="49C2F46F"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6E3B4D7" w14:textId="77777777" w:rsidR="0009607A" w:rsidRPr="00931C3A" w:rsidRDefault="0009607A" w:rsidP="00952CE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189D938B" w14:textId="2F931E31"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b/>
                <w:sz w:val="20"/>
                <w:szCs w:val="20"/>
              </w:rPr>
              <w:t>COUNTRY OF MANUFACTURE:</w:t>
            </w:r>
          </w:p>
        </w:tc>
        <w:tc>
          <w:tcPr>
            <w:tcW w:w="2976" w:type="dxa"/>
          </w:tcPr>
          <w:p w14:paraId="703203A6" w14:textId="39FA1D43" w:rsidR="0009607A" w:rsidRPr="002028C3" w:rsidRDefault="0009607A" w:rsidP="0009607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09607A" w:rsidRPr="00931C3A" w14:paraId="14F66789"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222BD01C" w14:textId="77777777" w:rsidR="0009607A" w:rsidRPr="00931C3A" w:rsidRDefault="0009607A" w:rsidP="00952CE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05DB87EF" w14:textId="24A23671"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b/>
                <w:sz w:val="20"/>
                <w:szCs w:val="20"/>
              </w:rPr>
              <w:t>TECHNICAL DATA</w:t>
            </w:r>
          </w:p>
        </w:tc>
        <w:tc>
          <w:tcPr>
            <w:tcW w:w="2976" w:type="dxa"/>
          </w:tcPr>
          <w:p w14:paraId="51FA936C"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46423ABC"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4DD8B25"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022FDF44" w14:textId="2CA3B044"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Standard:  IEC 60947-1&amp;3</w:t>
            </w:r>
          </w:p>
        </w:tc>
        <w:tc>
          <w:tcPr>
            <w:tcW w:w="2976" w:type="dxa"/>
          </w:tcPr>
          <w:p w14:paraId="0194D87F"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091D0229"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E81750B"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6773D839" w14:textId="0FC2A297"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Operation: Side Operation handle, three stable positions (I-0-II) with center Off-Position.</w:t>
            </w:r>
          </w:p>
        </w:tc>
        <w:tc>
          <w:tcPr>
            <w:tcW w:w="2976" w:type="dxa"/>
          </w:tcPr>
          <w:p w14:paraId="623AE982"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64DF4D62"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814296D"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68862CB6" w14:textId="2619F5CF"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Range: (On-load change Over switch)</w:t>
            </w:r>
          </w:p>
        </w:tc>
        <w:tc>
          <w:tcPr>
            <w:tcW w:w="2976" w:type="dxa"/>
          </w:tcPr>
          <w:p w14:paraId="7E6E3474"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325C0D47"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945896D"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7BB61D32" w14:textId="5ADF4260"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63 &amp;100Amps, 230V in double Pole Version</w:t>
            </w:r>
          </w:p>
        </w:tc>
        <w:tc>
          <w:tcPr>
            <w:tcW w:w="2976" w:type="dxa"/>
          </w:tcPr>
          <w:p w14:paraId="148AF815"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68AEAE99"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082557C" w14:textId="77777777" w:rsidR="0009607A" w:rsidRPr="00931C3A" w:rsidRDefault="0009607A" w:rsidP="00952CE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131643E7" w14:textId="6AF11107"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b/>
                <w:sz w:val="20"/>
                <w:szCs w:val="20"/>
              </w:rPr>
              <w:t>FEATURES</w:t>
            </w:r>
          </w:p>
        </w:tc>
        <w:tc>
          <w:tcPr>
            <w:tcW w:w="2976" w:type="dxa"/>
          </w:tcPr>
          <w:p w14:paraId="58379DD4"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3A135273"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21E02CB4"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301FB455" w14:textId="236F36B0"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Surface mounting, inner mounting holes and mounting brackets provided in enclosures.</w:t>
            </w:r>
          </w:p>
        </w:tc>
        <w:tc>
          <w:tcPr>
            <w:tcW w:w="2976" w:type="dxa"/>
          </w:tcPr>
          <w:p w14:paraId="4B55EA88"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418B1E17"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ADBBDA2"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6B06C2B8" w14:textId="0199E445"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Sheet steel enclosure duly phosphatised and powder painted for longer life.</w:t>
            </w:r>
          </w:p>
        </w:tc>
        <w:tc>
          <w:tcPr>
            <w:tcW w:w="2976" w:type="dxa"/>
          </w:tcPr>
          <w:p w14:paraId="7D6908FF"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2C829DF6"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A945428"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576D7146" w14:textId="5B68F20B" w:rsidR="0009607A" w:rsidRPr="002028C3" w:rsidRDefault="0009607A" w:rsidP="0009607A">
            <w:pPr>
              <w:pStyle w:val="NoSpacing"/>
              <w:tabs>
                <w:tab w:val="left" w:pos="2940"/>
              </w:tabs>
              <w:rPr>
                <w:rFonts w:asciiTheme="minorHAnsi" w:hAnsiTheme="minorHAnsi"/>
                <w:sz w:val="20"/>
                <w:szCs w:val="20"/>
              </w:rPr>
            </w:pPr>
            <w:r w:rsidRPr="002028C3">
              <w:rPr>
                <w:rFonts w:asciiTheme="minorHAnsi" w:hAnsiTheme="minorHAnsi"/>
                <w:sz w:val="20"/>
                <w:szCs w:val="20"/>
              </w:rPr>
              <w:t>Provision for door interlocking.</w:t>
            </w:r>
          </w:p>
        </w:tc>
        <w:tc>
          <w:tcPr>
            <w:tcW w:w="2976" w:type="dxa"/>
          </w:tcPr>
          <w:p w14:paraId="1C9F761B"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483DAFDA"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586A89D"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79FF87BE" w14:textId="67BDB175" w:rsidR="0009607A" w:rsidRPr="002028C3" w:rsidRDefault="0009607A" w:rsidP="0009607A">
            <w:pPr>
              <w:pStyle w:val="NoSpacing"/>
              <w:tabs>
                <w:tab w:val="left" w:pos="777"/>
              </w:tabs>
              <w:rPr>
                <w:rFonts w:asciiTheme="minorHAnsi" w:hAnsiTheme="minorHAnsi"/>
                <w:sz w:val="20"/>
                <w:szCs w:val="20"/>
              </w:rPr>
            </w:pPr>
            <w:r w:rsidRPr="002028C3">
              <w:rPr>
                <w:rFonts w:asciiTheme="minorHAnsi" w:hAnsiTheme="minorHAnsi"/>
                <w:sz w:val="20"/>
                <w:szCs w:val="20"/>
              </w:rPr>
              <w:t>Termination suitable for both Copper &amp;Aluminum cables,.</w:t>
            </w:r>
          </w:p>
        </w:tc>
        <w:tc>
          <w:tcPr>
            <w:tcW w:w="2976" w:type="dxa"/>
          </w:tcPr>
          <w:p w14:paraId="5B0775C3"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75D69EF4"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A013FFF"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5D00F60F" w14:textId="0DA367E1" w:rsidR="0009607A" w:rsidRPr="002028C3" w:rsidRDefault="0009607A" w:rsidP="0009607A">
            <w:pPr>
              <w:pStyle w:val="NoSpacing"/>
              <w:tabs>
                <w:tab w:val="left" w:pos="777"/>
              </w:tabs>
              <w:rPr>
                <w:rFonts w:asciiTheme="minorHAnsi" w:hAnsiTheme="minorHAnsi"/>
                <w:sz w:val="20"/>
                <w:szCs w:val="20"/>
              </w:rPr>
            </w:pPr>
            <w:r w:rsidRPr="002028C3">
              <w:rPr>
                <w:rFonts w:asciiTheme="minorHAnsi" w:hAnsiTheme="minorHAnsi"/>
                <w:sz w:val="20"/>
                <w:szCs w:val="20"/>
              </w:rPr>
              <w:t xml:space="preserve">Adequate knockouts provided in the </w:t>
            </w:r>
            <w:r w:rsidR="004A4099">
              <w:rPr>
                <w:rFonts w:asciiTheme="minorHAnsi" w:hAnsiTheme="minorHAnsi"/>
                <w:sz w:val="20"/>
                <w:szCs w:val="20"/>
              </w:rPr>
              <w:t xml:space="preserve">metallic </w:t>
            </w:r>
            <w:r w:rsidRPr="002028C3">
              <w:rPr>
                <w:rFonts w:asciiTheme="minorHAnsi" w:hAnsiTheme="minorHAnsi"/>
                <w:sz w:val="20"/>
                <w:szCs w:val="20"/>
              </w:rPr>
              <w:t>enclosure for cable entry</w:t>
            </w:r>
          </w:p>
        </w:tc>
        <w:tc>
          <w:tcPr>
            <w:tcW w:w="2976" w:type="dxa"/>
          </w:tcPr>
          <w:p w14:paraId="08EC8C7F" w14:textId="404D9E43"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6CD442BF"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2F38B309"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2D393A2F" w14:textId="05B6AE2C" w:rsidR="0009607A" w:rsidRPr="002028C3" w:rsidRDefault="0009607A" w:rsidP="0009607A">
            <w:pPr>
              <w:pStyle w:val="NoSpacing"/>
              <w:tabs>
                <w:tab w:val="left" w:pos="777"/>
              </w:tabs>
              <w:rPr>
                <w:rFonts w:asciiTheme="minorHAnsi" w:hAnsiTheme="minorHAnsi"/>
                <w:sz w:val="20"/>
                <w:szCs w:val="20"/>
              </w:rPr>
            </w:pPr>
            <w:r w:rsidRPr="002028C3">
              <w:rPr>
                <w:rFonts w:asciiTheme="minorHAnsi" w:hAnsiTheme="minorHAnsi"/>
                <w:sz w:val="20"/>
                <w:szCs w:val="20"/>
              </w:rPr>
              <w:t>Size of Cable for entry &amp; exit:    4x16mmsq</w:t>
            </w:r>
          </w:p>
        </w:tc>
        <w:tc>
          <w:tcPr>
            <w:tcW w:w="2976" w:type="dxa"/>
          </w:tcPr>
          <w:p w14:paraId="0779F5B8"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7A0C2378"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F879F06"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10EC92D5" w14:textId="784D3E62" w:rsidR="0009607A" w:rsidRPr="002028C3" w:rsidRDefault="0009607A" w:rsidP="0009607A">
            <w:pPr>
              <w:pStyle w:val="NoSpacing"/>
              <w:tabs>
                <w:tab w:val="left" w:pos="777"/>
              </w:tabs>
              <w:rPr>
                <w:rFonts w:asciiTheme="minorHAnsi" w:hAnsiTheme="minorHAnsi"/>
                <w:sz w:val="20"/>
                <w:szCs w:val="20"/>
              </w:rPr>
            </w:pPr>
            <w:r w:rsidRPr="002028C3">
              <w:rPr>
                <w:rFonts w:asciiTheme="minorHAnsi" w:hAnsiTheme="minorHAnsi"/>
                <w:sz w:val="20"/>
                <w:szCs w:val="20"/>
              </w:rPr>
              <w:t>Size of Conductor:                        25mmsq</w:t>
            </w:r>
          </w:p>
        </w:tc>
        <w:tc>
          <w:tcPr>
            <w:tcW w:w="2976" w:type="dxa"/>
          </w:tcPr>
          <w:p w14:paraId="5EC9AD59"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68AB9CAC"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C263406"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60A6CF1A" w14:textId="47511BC6" w:rsidR="0009607A" w:rsidRPr="002028C3" w:rsidRDefault="0009607A" w:rsidP="0009607A">
            <w:pPr>
              <w:pStyle w:val="NoSpacing"/>
              <w:tabs>
                <w:tab w:val="left" w:pos="777"/>
              </w:tabs>
              <w:rPr>
                <w:rFonts w:asciiTheme="minorHAnsi" w:hAnsiTheme="minorHAnsi"/>
                <w:sz w:val="20"/>
                <w:szCs w:val="20"/>
              </w:rPr>
            </w:pPr>
            <w:r w:rsidRPr="002028C3">
              <w:rPr>
                <w:rFonts w:asciiTheme="minorHAnsi" w:hAnsiTheme="minorHAnsi"/>
                <w:sz w:val="20"/>
                <w:szCs w:val="20"/>
              </w:rPr>
              <w:t>K</w:t>
            </w:r>
            <w:r w:rsidR="004A4099">
              <w:rPr>
                <w:rFonts w:asciiTheme="minorHAnsi" w:hAnsiTheme="minorHAnsi"/>
                <w:sz w:val="20"/>
                <w:szCs w:val="20"/>
              </w:rPr>
              <w:t>no</w:t>
            </w:r>
            <w:r w:rsidRPr="002028C3">
              <w:rPr>
                <w:rFonts w:asciiTheme="minorHAnsi" w:hAnsiTheme="minorHAnsi"/>
                <w:sz w:val="20"/>
                <w:szCs w:val="20"/>
              </w:rPr>
              <w:t>ck-out dimension:                  25ᵩ</w:t>
            </w:r>
          </w:p>
        </w:tc>
        <w:tc>
          <w:tcPr>
            <w:tcW w:w="2976" w:type="dxa"/>
          </w:tcPr>
          <w:p w14:paraId="7A63FB46"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20FCAE7A" w14:textId="77777777" w:rsidTr="00417A0B">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shd w:val="clear" w:color="auto" w:fill="FFFF00"/>
          </w:tcPr>
          <w:p w14:paraId="3EF6DBD7" w14:textId="77777777" w:rsidR="0009607A" w:rsidRPr="00931C3A" w:rsidRDefault="0009607A" w:rsidP="00952CEB">
            <w:pPr>
              <w:numPr>
                <w:ilvl w:val="0"/>
                <w:numId w:val="1"/>
              </w:numPr>
              <w:tabs>
                <w:tab w:val="left" w:pos="-720"/>
              </w:tabs>
              <w:suppressAutoHyphens/>
              <w:spacing w:before="40" w:after="40"/>
              <w:rPr>
                <w:rFonts w:asciiTheme="minorHAnsi" w:hAnsiTheme="minorHAnsi"/>
                <w:b/>
                <w:sz w:val="20"/>
              </w:rPr>
            </w:pPr>
          </w:p>
        </w:tc>
        <w:tc>
          <w:tcPr>
            <w:tcW w:w="4914" w:type="dxa"/>
            <w:shd w:val="clear" w:color="auto" w:fill="FFFF00"/>
            <w:vAlign w:val="bottom"/>
          </w:tcPr>
          <w:p w14:paraId="1F5CA298" w14:textId="54DE7EE7" w:rsidR="0009607A" w:rsidRPr="002028C3" w:rsidRDefault="0009607A" w:rsidP="0009607A">
            <w:pPr>
              <w:pStyle w:val="NoSpacing"/>
              <w:tabs>
                <w:tab w:val="left" w:pos="777"/>
              </w:tabs>
              <w:rPr>
                <w:rFonts w:asciiTheme="minorHAnsi" w:hAnsiTheme="minorHAnsi"/>
                <w:sz w:val="20"/>
                <w:szCs w:val="20"/>
              </w:rPr>
            </w:pPr>
            <w:r w:rsidRPr="002028C3">
              <w:rPr>
                <w:rFonts w:asciiTheme="minorHAnsi" w:hAnsiTheme="minorHAnsi"/>
                <w:b/>
                <w:sz w:val="20"/>
                <w:szCs w:val="20"/>
              </w:rPr>
              <w:t>32A Change Over Switch</w:t>
            </w:r>
          </w:p>
        </w:tc>
        <w:tc>
          <w:tcPr>
            <w:tcW w:w="2976" w:type="dxa"/>
            <w:shd w:val="clear" w:color="auto" w:fill="FFFF00"/>
          </w:tcPr>
          <w:p w14:paraId="3FD672BE"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02F89732"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0825E348" w14:textId="77777777" w:rsidR="0009607A" w:rsidRPr="00931C3A" w:rsidRDefault="0009607A" w:rsidP="00952CE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308CEBA4" w14:textId="6D957AFC" w:rsidR="0009607A" w:rsidRPr="002028C3" w:rsidRDefault="0009607A" w:rsidP="0009607A">
            <w:pPr>
              <w:pStyle w:val="NoSpacing"/>
              <w:tabs>
                <w:tab w:val="left" w:pos="777"/>
              </w:tabs>
              <w:rPr>
                <w:rFonts w:asciiTheme="minorHAnsi" w:hAnsiTheme="minorHAnsi"/>
                <w:sz w:val="20"/>
                <w:szCs w:val="20"/>
              </w:rPr>
            </w:pPr>
            <w:r w:rsidRPr="002028C3">
              <w:rPr>
                <w:rFonts w:asciiTheme="minorHAnsi" w:hAnsiTheme="minorHAnsi"/>
                <w:b/>
                <w:sz w:val="20"/>
                <w:szCs w:val="20"/>
              </w:rPr>
              <w:t>MANUFACTURER:</w:t>
            </w:r>
          </w:p>
        </w:tc>
        <w:tc>
          <w:tcPr>
            <w:tcW w:w="2976" w:type="dxa"/>
          </w:tcPr>
          <w:p w14:paraId="2938CC0B" w14:textId="1A9C01F9" w:rsidR="0009607A" w:rsidRPr="002028C3" w:rsidRDefault="0009607A" w:rsidP="0009607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09607A" w:rsidRPr="00931C3A" w14:paraId="49CEB536"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23CF1E6" w14:textId="77777777" w:rsidR="0009607A" w:rsidRPr="00931C3A" w:rsidRDefault="0009607A" w:rsidP="00952CE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27190A3B" w14:textId="38160D5C" w:rsidR="0009607A" w:rsidRPr="002028C3" w:rsidRDefault="0009607A" w:rsidP="0009607A">
            <w:pPr>
              <w:pStyle w:val="NoSpacing"/>
              <w:tabs>
                <w:tab w:val="left" w:pos="777"/>
              </w:tabs>
              <w:rPr>
                <w:rFonts w:asciiTheme="minorHAnsi" w:hAnsiTheme="minorHAnsi"/>
                <w:sz w:val="20"/>
                <w:szCs w:val="20"/>
              </w:rPr>
            </w:pPr>
            <w:r w:rsidRPr="002028C3">
              <w:rPr>
                <w:rFonts w:asciiTheme="minorHAnsi" w:hAnsiTheme="minorHAnsi"/>
                <w:b/>
                <w:sz w:val="20"/>
                <w:szCs w:val="20"/>
              </w:rPr>
              <w:t>MODEL:</w:t>
            </w:r>
          </w:p>
        </w:tc>
        <w:tc>
          <w:tcPr>
            <w:tcW w:w="2976" w:type="dxa"/>
          </w:tcPr>
          <w:p w14:paraId="06AA2EB6" w14:textId="410B5CDC" w:rsidR="0009607A" w:rsidRPr="002028C3" w:rsidRDefault="0009607A" w:rsidP="0009607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09607A" w:rsidRPr="00931C3A" w14:paraId="51AF05FA"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AD6EA77" w14:textId="77777777" w:rsidR="0009607A" w:rsidRPr="00931C3A" w:rsidRDefault="0009607A" w:rsidP="00952CE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21EDBEB5" w14:textId="620DC39A" w:rsidR="0009607A" w:rsidRPr="002028C3" w:rsidRDefault="0009607A" w:rsidP="0009607A">
            <w:pPr>
              <w:pStyle w:val="NoSpacing"/>
              <w:tabs>
                <w:tab w:val="left" w:pos="777"/>
              </w:tabs>
              <w:rPr>
                <w:rFonts w:asciiTheme="minorHAnsi" w:hAnsiTheme="minorHAnsi"/>
                <w:sz w:val="20"/>
                <w:szCs w:val="20"/>
              </w:rPr>
            </w:pPr>
            <w:r w:rsidRPr="002028C3">
              <w:rPr>
                <w:rFonts w:asciiTheme="minorHAnsi" w:hAnsiTheme="minorHAnsi"/>
                <w:b/>
                <w:sz w:val="20"/>
                <w:szCs w:val="20"/>
              </w:rPr>
              <w:t>COUNTRY OF MANUFACTURE:</w:t>
            </w:r>
          </w:p>
        </w:tc>
        <w:tc>
          <w:tcPr>
            <w:tcW w:w="2976" w:type="dxa"/>
          </w:tcPr>
          <w:p w14:paraId="38B9F9C0" w14:textId="4515E29B" w:rsidR="0009607A" w:rsidRPr="002028C3" w:rsidRDefault="0009607A" w:rsidP="0009607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09607A" w:rsidRPr="00931C3A" w14:paraId="6782BB4F"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CF88A86" w14:textId="77777777" w:rsidR="0009607A" w:rsidRPr="00931C3A" w:rsidRDefault="0009607A" w:rsidP="00952CE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15E72DE5" w14:textId="36EB03DF"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b/>
                <w:sz w:val="20"/>
                <w:szCs w:val="20"/>
              </w:rPr>
              <w:t>TECHNICAL DATA</w:t>
            </w:r>
          </w:p>
        </w:tc>
        <w:tc>
          <w:tcPr>
            <w:tcW w:w="2976" w:type="dxa"/>
          </w:tcPr>
          <w:p w14:paraId="60D85D5E"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4C71AE0E"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5E1534C3"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6E95FD32" w14:textId="710042BF"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Standard:  IEC 60947-1&amp;3</w:t>
            </w:r>
          </w:p>
        </w:tc>
        <w:tc>
          <w:tcPr>
            <w:tcW w:w="2976" w:type="dxa"/>
          </w:tcPr>
          <w:p w14:paraId="0B1F57A3"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0C8B41ED"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BF9A40B"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331722E6" w14:textId="320D9731"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Operation: Side Operation handle, three stable positions (I-0-II) with center Off-Position.</w:t>
            </w:r>
          </w:p>
        </w:tc>
        <w:tc>
          <w:tcPr>
            <w:tcW w:w="2976" w:type="dxa"/>
          </w:tcPr>
          <w:p w14:paraId="19A2906C"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5C6F9FB9"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2AAB730"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4A429D81" w14:textId="4E6E0BBD"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Range: (On-load change Over switch)</w:t>
            </w:r>
          </w:p>
        </w:tc>
        <w:tc>
          <w:tcPr>
            <w:tcW w:w="2976" w:type="dxa"/>
          </w:tcPr>
          <w:p w14:paraId="78A13B5F"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20DF68E1"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5EBBD543"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66F157C2" w14:textId="6EC542CD"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32Amps, 230V in double Pole Version</w:t>
            </w:r>
          </w:p>
        </w:tc>
        <w:tc>
          <w:tcPr>
            <w:tcW w:w="2976" w:type="dxa"/>
          </w:tcPr>
          <w:p w14:paraId="53C0A74F"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0968821E"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698500C" w14:textId="77777777" w:rsidR="0009607A" w:rsidRPr="00931C3A" w:rsidRDefault="0009607A" w:rsidP="00952CE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6C43911B" w14:textId="20A096F4"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b/>
                <w:sz w:val="20"/>
                <w:szCs w:val="20"/>
              </w:rPr>
              <w:t>FEATURES</w:t>
            </w:r>
          </w:p>
        </w:tc>
        <w:tc>
          <w:tcPr>
            <w:tcW w:w="2976" w:type="dxa"/>
          </w:tcPr>
          <w:p w14:paraId="7722B436"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04F1A155"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BC5DE58"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10EF99EF" w14:textId="4BCBD872"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Surface mounting, inner mounting holes and mounting brackets provided in enclosures.</w:t>
            </w:r>
          </w:p>
        </w:tc>
        <w:tc>
          <w:tcPr>
            <w:tcW w:w="2976" w:type="dxa"/>
          </w:tcPr>
          <w:p w14:paraId="52F10FA2"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5CF9D9EE"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8F3365B"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25793CD8" w14:textId="663B6407"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Sheet steel enclosure duly phosphatised and powder painted for longer life.</w:t>
            </w:r>
          </w:p>
        </w:tc>
        <w:tc>
          <w:tcPr>
            <w:tcW w:w="2976" w:type="dxa"/>
          </w:tcPr>
          <w:p w14:paraId="371FE0A5"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608BDA57"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7B78EAD"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67E95A70" w14:textId="0F795FD9"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Provision for door interlocking.</w:t>
            </w:r>
          </w:p>
        </w:tc>
        <w:tc>
          <w:tcPr>
            <w:tcW w:w="2976" w:type="dxa"/>
          </w:tcPr>
          <w:p w14:paraId="7E3F617C"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1D7A5D45"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B3FA0BE"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03068ACE" w14:textId="28D1B1EF"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Termination suitable f</w:t>
            </w:r>
            <w:r w:rsidR="004962F6">
              <w:rPr>
                <w:rFonts w:asciiTheme="minorHAnsi" w:hAnsiTheme="minorHAnsi"/>
                <w:sz w:val="20"/>
                <w:szCs w:val="20"/>
              </w:rPr>
              <w:t>or both Copper &amp;Aluminum cables</w:t>
            </w:r>
            <w:r w:rsidRPr="002028C3">
              <w:rPr>
                <w:rFonts w:asciiTheme="minorHAnsi" w:hAnsiTheme="minorHAnsi"/>
                <w:sz w:val="20"/>
                <w:szCs w:val="20"/>
              </w:rPr>
              <w:t>.</w:t>
            </w:r>
          </w:p>
        </w:tc>
        <w:tc>
          <w:tcPr>
            <w:tcW w:w="2976" w:type="dxa"/>
          </w:tcPr>
          <w:p w14:paraId="2D07C0C0"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0C99D3EA"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B1F13A7"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7241EDDE" w14:textId="50D4DA42"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Adequate knockouts provided in the</w:t>
            </w:r>
            <w:r w:rsidR="004A4099">
              <w:rPr>
                <w:rFonts w:asciiTheme="minorHAnsi" w:hAnsiTheme="minorHAnsi"/>
                <w:sz w:val="20"/>
                <w:szCs w:val="20"/>
              </w:rPr>
              <w:t xml:space="preserve"> metallic</w:t>
            </w:r>
            <w:r w:rsidRPr="002028C3">
              <w:rPr>
                <w:rFonts w:asciiTheme="minorHAnsi" w:hAnsiTheme="minorHAnsi"/>
                <w:sz w:val="20"/>
                <w:szCs w:val="20"/>
              </w:rPr>
              <w:t xml:space="preserve"> enclosure for cable entry</w:t>
            </w:r>
          </w:p>
        </w:tc>
        <w:tc>
          <w:tcPr>
            <w:tcW w:w="2976" w:type="dxa"/>
          </w:tcPr>
          <w:p w14:paraId="664F55C2"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47D33519"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D6A8D4B"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7BBB84C2" w14:textId="00FA94E7"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Konck-out dimension:                  25ᵩ</w:t>
            </w:r>
          </w:p>
        </w:tc>
        <w:tc>
          <w:tcPr>
            <w:tcW w:w="2976" w:type="dxa"/>
          </w:tcPr>
          <w:p w14:paraId="63E0F2E5"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2BF37A27" w14:textId="77777777" w:rsidTr="00417A0B">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shd w:val="clear" w:color="auto" w:fill="FFFF00"/>
          </w:tcPr>
          <w:p w14:paraId="2B06C429" w14:textId="77777777" w:rsidR="0009607A" w:rsidRPr="00931C3A" w:rsidRDefault="0009607A" w:rsidP="00952CEB">
            <w:pPr>
              <w:numPr>
                <w:ilvl w:val="0"/>
                <w:numId w:val="1"/>
              </w:numPr>
              <w:tabs>
                <w:tab w:val="left" w:pos="-720"/>
              </w:tabs>
              <w:suppressAutoHyphens/>
              <w:spacing w:before="40" w:after="40"/>
              <w:rPr>
                <w:rFonts w:asciiTheme="minorHAnsi" w:hAnsiTheme="minorHAnsi"/>
                <w:b/>
                <w:sz w:val="20"/>
              </w:rPr>
            </w:pPr>
          </w:p>
        </w:tc>
        <w:tc>
          <w:tcPr>
            <w:tcW w:w="4914" w:type="dxa"/>
            <w:shd w:val="clear" w:color="auto" w:fill="FFFF00"/>
            <w:vAlign w:val="bottom"/>
          </w:tcPr>
          <w:p w14:paraId="3DA0295E" w14:textId="282F0B35"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b/>
                <w:sz w:val="20"/>
                <w:szCs w:val="20"/>
              </w:rPr>
              <w:t>63A &amp; 100A Change Over Switch</w:t>
            </w:r>
          </w:p>
        </w:tc>
        <w:tc>
          <w:tcPr>
            <w:tcW w:w="2976" w:type="dxa"/>
            <w:shd w:val="clear" w:color="auto" w:fill="FFFF00"/>
          </w:tcPr>
          <w:p w14:paraId="445FD822"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69CD7D02"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C3AE95F" w14:textId="77777777" w:rsidR="0009607A" w:rsidRPr="00931C3A" w:rsidRDefault="0009607A" w:rsidP="00952CE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2B17CB63" w14:textId="2FCDA6F4"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b/>
                <w:sz w:val="20"/>
                <w:szCs w:val="20"/>
              </w:rPr>
              <w:t>MANUFACTURER:</w:t>
            </w:r>
          </w:p>
        </w:tc>
        <w:tc>
          <w:tcPr>
            <w:tcW w:w="2976" w:type="dxa"/>
          </w:tcPr>
          <w:p w14:paraId="4AE261C4" w14:textId="7F8AB48B" w:rsidR="0009607A" w:rsidRPr="002028C3" w:rsidRDefault="0009607A" w:rsidP="0009607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09607A" w:rsidRPr="00931C3A" w14:paraId="6DFCCD3F"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2DE5811" w14:textId="77777777" w:rsidR="0009607A" w:rsidRPr="00931C3A" w:rsidRDefault="0009607A" w:rsidP="00952CE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06E57F70" w14:textId="073D2F26"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b/>
                <w:sz w:val="20"/>
                <w:szCs w:val="20"/>
              </w:rPr>
              <w:t>MODEL:</w:t>
            </w:r>
          </w:p>
        </w:tc>
        <w:tc>
          <w:tcPr>
            <w:tcW w:w="2976" w:type="dxa"/>
          </w:tcPr>
          <w:p w14:paraId="2D569772" w14:textId="51467D3A" w:rsidR="0009607A" w:rsidRPr="002028C3" w:rsidRDefault="0009607A" w:rsidP="0009607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09607A" w:rsidRPr="00931C3A" w14:paraId="36D65E7A"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07640F4F" w14:textId="77777777" w:rsidR="0009607A" w:rsidRPr="00931C3A" w:rsidRDefault="0009607A" w:rsidP="00952CE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24AC03D8" w14:textId="183EEB4C"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b/>
                <w:sz w:val="20"/>
                <w:szCs w:val="20"/>
              </w:rPr>
              <w:t>COUNTRY OF MANUFACTURE:</w:t>
            </w:r>
          </w:p>
        </w:tc>
        <w:tc>
          <w:tcPr>
            <w:tcW w:w="2976" w:type="dxa"/>
          </w:tcPr>
          <w:p w14:paraId="761C4D82" w14:textId="40D57230" w:rsidR="0009607A" w:rsidRPr="002028C3" w:rsidRDefault="0009607A" w:rsidP="0009607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09607A" w:rsidRPr="00931C3A" w14:paraId="69AE4244"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383BFCB" w14:textId="77777777" w:rsidR="0009607A" w:rsidRPr="00931C3A" w:rsidRDefault="0009607A" w:rsidP="00952CE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6061A1FD" w14:textId="578A8263"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b/>
                <w:sz w:val="20"/>
                <w:szCs w:val="20"/>
              </w:rPr>
              <w:t>TECHNICAL DATA</w:t>
            </w:r>
          </w:p>
        </w:tc>
        <w:tc>
          <w:tcPr>
            <w:tcW w:w="2976" w:type="dxa"/>
          </w:tcPr>
          <w:p w14:paraId="1C905F8C"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7B4A6C14"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D22514D"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6895DA7A" w14:textId="77B8FFD4"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Standard:  IEC 60947-1&amp;3</w:t>
            </w:r>
          </w:p>
        </w:tc>
        <w:tc>
          <w:tcPr>
            <w:tcW w:w="2976" w:type="dxa"/>
          </w:tcPr>
          <w:p w14:paraId="57EB5C8D"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78F9EDD7"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BEB8A3E"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26235BA5" w14:textId="0F3B6F7D"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Operation: Side Operation handle, three stable positions (I-0-II) with center Off-Position.</w:t>
            </w:r>
          </w:p>
        </w:tc>
        <w:tc>
          <w:tcPr>
            <w:tcW w:w="2976" w:type="dxa"/>
          </w:tcPr>
          <w:p w14:paraId="357F8ABB"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6FCA085F"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3C6A332"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366F87A9" w14:textId="7630D178"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Range: (On-load change Over switch)</w:t>
            </w:r>
          </w:p>
        </w:tc>
        <w:tc>
          <w:tcPr>
            <w:tcW w:w="2976" w:type="dxa"/>
          </w:tcPr>
          <w:p w14:paraId="6FB437B5"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27A17CA3"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0C0EFA4E"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35A52C99" w14:textId="49E0D83D"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63 &amp;100Amps, 230V in double Pole Version</w:t>
            </w:r>
          </w:p>
        </w:tc>
        <w:tc>
          <w:tcPr>
            <w:tcW w:w="2976" w:type="dxa"/>
          </w:tcPr>
          <w:p w14:paraId="1CACAE25"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159EB08C"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6C5F690" w14:textId="77777777" w:rsidR="0009607A" w:rsidRPr="00931C3A" w:rsidRDefault="0009607A" w:rsidP="00952CE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6390B213" w14:textId="51D46883"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b/>
                <w:sz w:val="20"/>
                <w:szCs w:val="20"/>
              </w:rPr>
              <w:t>FEATURES</w:t>
            </w:r>
          </w:p>
        </w:tc>
        <w:tc>
          <w:tcPr>
            <w:tcW w:w="2976" w:type="dxa"/>
          </w:tcPr>
          <w:p w14:paraId="410C72D8"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182C365B"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5EE4724D"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7D01E45D" w14:textId="5CBA46F3"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Surface mounting, inner mounting holes and mounting brackets provided in enclosures.</w:t>
            </w:r>
          </w:p>
        </w:tc>
        <w:tc>
          <w:tcPr>
            <w:tcW w:w="2976" w:type="dxa"/>
          </w:tcPr>
          <w:p w14:paraId="4CA2AF4F"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494342A1"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352C74A"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59B43E1E" w14:textId="7140BE8D"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Sheet steel enclosure duly phosphatised and powder painted for longer life.</w:t>
            </w:r>
          </w:p>
        </w:tc>
        <w:tc>
          <w:tcPr>
            <w:tcW w:w="2976" w:type="dxa"/>
          </w:tcPr>
          <w:p w14:paraId="72BFF5BD"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01D6A561"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7F48275"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3A3D9F7E" w14:textId="5BDB251A"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Provision for door interlocking.</w:t>
            </w:r>
          </w:p>
        </w:tc>
        <w:tc>
          <w:tcPr>
            <w:tcW w:w="2976" w:type="dxa"/>
          </w:tcPr>
          <w:p w14:paraId="691C6835"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19C49DD7"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970CB9F"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774083D3" w14:textId="012B3648"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Termination suitable for both Copper &amp;Aluminum cables,.</w:t>
            </w:r>
          </w:p>
        </w:tc>
        <w:tc>
          <w:tcPr>
            <w:tcW w:w="2976" w:type="dxa"/>
          </w:tcPr>
          <w:p w14:paraId="010E399B"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01374D0F"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6BD0BA9"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5D751C6C" w14:textId="17FAAF28"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 xml:space="preserve">Adequate knockouts provided in the </w:t>
            </w:r>
            <w:r w:rsidR="004A4099">
              <w:rPr>
                <w:rFonts w:asciiTheme="minorHAnsi" w:hAnsiTheme="minorHAnsi"/>
                <w:sz w:val="20"/>
                <w:szCs w:val="20"/>
              </w:rPr>
              <w:t xml:space="preserve">metallic </w:t>
            </w:r>
            <w:r w:rsidRPr="002028C3">
              <w:rPr>
                <w:rFonts w:asciiTheme="minorHAnsi" w:hAnsiTheme="minorHAnsi"/>
                <w:sz w:val="20"/>
                <w:szCs w:val="20"/>
              </w:rPr>
              <w:t>enclosure for cable entry</w:t>
            </w:r>
          </w:p>
        </w:tc>
        <w:tc>
          <w:tcPr>
            <w:tcW w:w="2976" w:type="dxa"/>
          </w:tcPr>
          <w:p w14:paraId="70D046C1"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1E93A752"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1972622"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7E9EC3A2" w14:textId="0CDB7273"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Konck-out dimension:                  25ᵩ</w:t>
            </w:r>
          </w:p>
        </w:tc>
        <w:tc>
          <w:tcPr>
            <w:tcW w:w="2976" w:type="dxa"/>
          </w:tcPr>
          <w:p w14:paraId="2BC42386"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05190279" w14:textId="77777777" w:rsidTr="00417A0B">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shd w:val="clear" w:color="auto" w:fill="FFFF00"/>
          </w:tcPr>
          <w:p w14:paraId="08AB2424" w14:textId="77777777" w:rsidR="0009607A" w:rsidRPr="00931C3A" w:rsidRDefault="0009607A" w:rsidP="00952CEB">
            <w:pPr>
              <w:numPr>
                <w:ilvl w:val="0"/>
                <w:numId w:val="1"/>
              </w:numPr>
              <w:tabs>
                <w:tab w:val="left" w:pos="-720"/>
              </w:tabs>
              <w:suppressAutoHyphens/>
              <w:spacing w:before="40" w:after="40"/>
              <w:rPr>
                <w:rFonts w:asciiTheme="minorHAnsi" w:hAnsiTheme="minorHAnsi"/>
                <w:b/>
                <w:sz w:val="20"/>
              </w:rPr>
            </w:pPr>
          </w:p>
        </w:tc>
        <w:tc>
          <w:tcPr>
            <w:tcW w:w="4914" w:type="dxa"/>
            <w:shd w:val="clear" w:color="auto" w:fill="FFFF00"/>
            <w:vAlign w:val="bottom"/>
          </w:tcPr>
          <w:p w14:paraId="289622E4" w14:textId="59C250DC" w:rsidR="0009607A" w:rsidRPr="002028C3" w:rsidRDefault="0009607A" w:rsidP="0009607A">
            <w:pPr>
              <w:pStyle w:val="NoSpacing"/>
              <w:tabs>
                <w:tab w:val="left" w:pos="777"/>
              </w:tabs>
              <w:rPr>
                <w:rFonts w:asciiTheme="minorHAnsi" w:hAnsiTheme="minorHAnsi"/>
                <w:b/>
                <w:sz w:val="20"/>
                <w:szCs w:val="20"/>
              </w:rPr>
            </w:pPr>
            <w:r w:rsidRPr="00417A0B">
              <w:rPr>
                <w:rFonts w:asciiTheme="minorHAnsi" w:hAnsiTheme="minorHAnsi"/>
                <w:b/>
                <w:sz w:val="20"/>
                <w:szCs w:val="20"/>
              </w:rPr>
              <w:t>Ceiling Fan (Energy Efficient Fan)</w:t>
            </w:r>
          </w:p>
        </w:tc>
        <w:tc>
          <w:tcPr>
            <w:tcW w:w="2976" w:type="dxa"/>
            <w:shd w:val="clear" w:color="auto" w:fill="FFFF00"/>
          </w:tcPr>
          <w:p w14:paraId="22C545F1"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29FB2AB5"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F01EE30" w14:textId="77777777" w:rsidR="0009607A" w:rsidRPr="00931C3A" w:rsidRDefault="0009607A" w:rsidP="00952CE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381B8F7A" w14:textId="0EA4F2C6"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b/>
                <w:sz w:val="20"/>
                <w:szCs w:val="20"/>
              </w:rPr>
              <w:t>MANUFACTURER:</w:t>
            </w:r>
          </w:p>
        </w:tc>
        <w:tc>
          <w:tcPr>
            <w:tcW w:w="2976" w:type="dxa"/>
          </w:tcPr>
          <w:p w14:paraId="145C0A13" w14:textId="69024A27" w:rsidR="0009607A" w:rsidRPr="002028C3" w:rsidRDefault="0009607A" w:rsidP="0009607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09607A" w:rsidRPr="00931C3A" w14:paraId="2A5AD122"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5E4F9CF" w14:textId="77777777" w:rsidR="0009607A" w:rsidRPr="00931C3A" w:rsidRDefault="0009607A" w:rsidP="00952CE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7C505263" w14:textId="17E3AB2A"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b/>
                <w:sz w:val="20"/>
                <w:szCs w:val="20"/>
              </w:rPr>
              <w:t>MODEL:</w:t>
            </w:r>
          </w:p>
        </w:tc>
        <w:tc>
          <w:tcPr>
            <w:tcW w:w="2976" w:type="dxa"/>
          </w:tcPr>
          <w:p w14:paraId="30759827" w14:textId="142A1A71" w:rsidR="0009607A" w:rsidRPr="002028C3" w:rsidRDefault="0009607A" w:rsidP="0009607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09607A" w:rsidRPr="00931C3A" w14:paraId="62E8929E"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215FB9B2" w14:textId="77777777" w:rsidR="0009607A" w:rsidRPr="00931C3A" w:rsidRDefault="0009607A" w:rsidP="00952CE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7063B5CE" w14:textId="2E450CA9"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b/>
                <w:sz w:val="20"/>
                <w:szCs w:val="20"/>
              </w:rPr>
              <w:t>COUNTRY OF MANUFACTURE:</w:t>
            </w:r>
          </w:p>
        </w:tc>
        <w:tc>
          <w:tcPr>
            <w:tcW w:w="2976" w:type="dxa"/>
          </w:tcPr>
          <w:p w14:paraId="3C429F5D" w14:textId="2A037E4C" w:rsidR="0009607A" w:rsidRPr="002028C3" w:rsidRDefault="0009607A" w:rsidP="0009607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09607A" w:rsidRPr="00931C3A" w14:paraId="1F4F2062"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706CAD7" w14:textId="77777777" w:rsidR="0009607A" w:rsidRPr="00931C3A" w:rsidRDefault="0009607A" w:rsidP="00952CE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0AA08DA6" w14:textId="6310E759"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b/>
                <w:sz w:val="20"/>
                <w:szCs w:val="20"/>
              </w:rPr>
              <w:t>TECHNICAL DATA</w:t>
            </w:r>
          </w:p>
        </w:tc>
        <w:tc>
          <w:tcPr>
            <w:tcW w:w="2976" w:type="dxa"/>
          </w:tcPr>
          <w:p w14:paraId="4C66D03A"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01B398E9"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13A6FDC"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09E20EE3" w14:textId="1A8834F3"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Standard:  IEC 60335</w:t>
            </w:r>
          </w:p>
        </w:tc>
        <w:tc>
          <w:tcPr>
            <w:tcW w:w="2976" w:type="dxa"/>
          </w:tcPr>
          <w:p w14:paraId="4061C446"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66E9A74E"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DDD5A7B"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2FE51D4B" w14:textId="76640C2A"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Operating  voltage:220-240V, 50HZ</w:t>
            </w:r>
          </w:p>
        </w:tc>
        <w:tc>
          <w:tcPr>
            <w:tcW w:w="2976" w:type="dxa"/>
          </w:tcPr>
          <w:p w14:paraId="03A187F6"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2AA540A2"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FE12980"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3C01E420" w14:textId="7733A8CE"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Power rating: &lt;75W</w:t>
            </w:r>
          </w:p>
        </w:tc>
        <w:tc>
          <w:tcPr>
            <w:tcW w:w="2976" w:type="dxa"/>
          </w:tcPr>
          <w:p w14:paraId="2F996430"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54E97576"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81492BF"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684E6926" w14:textId="13DFE94A"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Sweep diameter: ≥1200mm</w:t>
            </w:r>
          </w:p>
        </w:tc>
        <w:tc>
          <w:tcPr>
            <w:tcW w:w="2976" w:type="dxa"/>
          </w:tcPr>
          <w:p w14:paraId="2324C6C0"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7492E28D"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B09C329"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0090C5EE" w14:textId="10057881"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Maximum RPM: ≥280</w:t>
            </w:r>
          </w:p>
        </w:tc>
        <w:tc>
          <w:tcPr>
            <w:tcW w:w="2976" w:type="dxa"/>
          </w:tcPr>
          <w:p w14:paraId="4D05DA42"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4C22907F"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255B09D2"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30948AFE" w14:textId="3CEC9E51"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Peak Speed Performance Output: 400</w:t>
            </w:r>
          </w:p>
        </w:tc>
        <w:tc>
          <w:tcPr>
            <w:tcW w:w="2976" w:type="dxa"/>
          </w:tcPr>
          <w:p w14:paraId="4DA4F39C"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1F7B52C6"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2240173" w14:textId="77777777" w:rsidR="0009607A" w:rsidRPr="00931C3A" w:rsidRDefault="0009607A" w:rsidP="00952CE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0A585493" w14:textId="5C825EC5"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b/>
                <w:sz w:val="20"/>
                <w:szCs w:val="20"/>
              </w:rPr>
              <w:t>FEATURES</w:t>
            </w:r>
          </w:p>
        </w:tc>
        <w:tc>
          <w:tcPr>
            <w:tcW w:w="2976" w:type="dxa"/>
          </w:tcPr>
          <w:p w14:paraId="79B13CED"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28CD497C"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42B9BBD"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08027835" w14:textId="107A8123"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Number of blades: 3</w:t>
            </w:r>
          </w:p>
        </w:tc>
        <w:tc>
          <w:tcPr>
            <w:tcW w:w="2976" w:type="dxa"/>
          </w:tcPr>
          <w:p w14:paraId="61CA4BDD"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0CC91132"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CFA4D3A"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397185B5" w14:textId="46B8DFD3"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Finishing: white</w:t>
            </w:r>
          </w:p>
        </w:tc>
        <w:tc>
          <w:tcPr>
            <w:tcW w:w="2976" w:type="dxa"/>
          </w:tcPr>
          <w:p w14:paraId="53235036"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7BAEB926"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1153DB5"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66ED1CAD" w14:textId="3D6F7FC3"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Complete with regulator, downrod, shackle hold, covers, screws and nuts and other associated accessories</w:t>
            </w:r>
          </w:p>
        </w:tc>
        <w:tc>
          <w:tcPr>
            <w:tcW w:w="2976" w:type="dxa"/>
          </w:tcPr>
          <w:p w14:paraId="3171F41D"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33A14303" w14:textId="77777777" w:rsidTr="00417A0B">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shd w:val="clear" w:color="auto" w:fill="FFFF00"/>
          </w:tcPr>
          <w:p w14:paraId="554CB909" w14:textId="77777777" w:rsidR="0009607A" w:rsidRPr="00931C3A" w:rsidRDefault="0009607A" w:rsidP="00952CEB">
            <w:pPr>
              <w:numPr>
                <w:ilvl w:val="0"/>
                <w:numId w:val="1"/>
              </w:numPr>
              <w:tabs>
                <w:tab w:val="left" w:pos="-720"/>
              </w:tabs>
              <w:suppressAutoHyphens/>
              <w:spacing w:before="40" w:after="40"/>
              <w:rPr>
                <w:rFonts w:asciiTheme="minorHAnsi" w:hAnsiTheme="minorHAnsi"/>
                <w:b/>
                <w:sz w:val="20"/>
              </w:rPr>
            </w:pPr>
          </w:p>
        </w:tc>
        <w:tc>
          <w:tcPr>
            <w:tcW w:w="4914" w:type="dxa"/>
            <w:shd w:val="clear" w:color="auto" w:fill="FFFF00"/>
            <w:vAlign w:val="bottom"/>
          </w:tcPr>
          <w:p w14:paraId="7B636842" w14:textId="79853B12"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b/>
                <w:sz w:val="20"/>
                <w:szCs w:val="20"/>
              </w:rPr>
              <w:t>Compact Flourescent Light (CFL)</w:t>
            </w:r>
          </w:p>
        </w:tc>
        <w:tc>
          <w:tcPr>
            <w:tcW w:w="2976" w:type="dxa"/>
            <w:shd w:val="clear" w:color="auto" w:fill="FFFF00"/>
          </w:tcPr>
          <w:p w14:paraId="2FA3A297"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76220E0B"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31786F0" w14:textId="77777777" w:rsidR="0009607A" w:rsidRPr="00931C3A" w:rsidRDefault="0009607A" w:rsidP="00952CE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28A067F3" w14:textId="07381C93"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b/>
                <w:sz w:val="20"/>
                <w:szCs w:val="20"/>
              </w:rPr>
              <w:t>MANUFACTURER:</w:t>
            </w:r>
          </w:p>
        </w:tc>
        <w:tc>
          <w:tcPr>
            <w:tcW w:w="2976" w:type="dxa"/>
          </w:tcPr>
          <w:p w14:paraId="2CC0A90C" w14:textId="0EACF0C6" w:rsidR="0009607A" w:rsidRPr="002028C3" w:rsidRDefault="0009607A" w:rsidP="0009607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09607A" w:rsidRPr="00931C3A" w14:paraId="7B9C2112"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0860F083" w14:textId="77777777" w:rsidR="0009607A" w:rsidRPr="00931C3A" w:rsidRDefault="0009607A" w:rsidP="00952CE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09F77569" w14:textId="1B9D8657"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b/>
                <w:sz w:val="20"/>
                <w:szCs w:val="20"/>
              </w:rPr>
              <w:t>MODEL:</w:t>
            </w:r>
          </w:p>
        </w:tc>
        <w:tc>
          <w:tcPr>
            <w:tcW w:w="2976" w:type="dxa"/>
          </w:tcPr>
          <w:p w14:paraId="755FE9E0" w14:textId="05378A1B" w:rsidR="0009607A" w:rsidRPr="002028C3" w:rsidRDefault="0009607A" w:rsidP="0009607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09607A" w:rsidRPr="00931C3A" w14:paraId="526BB985"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1476083" w14:textId="77777777" w:rsidR="0009607A" w:rsidRPr="00931C3A" w:rsidRDefault="0009607A" w:rsidP="00952CE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0A4E7A14" w14:textId="3EB9E0C3"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b/>
                <w:sz w:val="20"/>
                <w:szCs w:val="20"/>
              </w:rPr>
              <w:t>COUNTRY OF MANUFACTURE:</w:t>
            </w:r>
          </w:p>
        </w:tc>
        <w:tc>
          <w:tcPr>
            <w:tcW w:w="2976" w:type="dxa"/>
          </w:tcPr>
          <w:p w14:paraId="7FAE07BC" w14:textId="7BF06018" w:rsidR="0009607A" w:rsidRPr="002028C3" w:rsidRDefault="0009607A" w:rsidP="0009607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09607A" w:rsidRPr="00931C3A" w14:paraId="7B377823"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2AA8F591" w14:textId="77777777" w:rsidR="0009607A" w:rsidRPr="00931C3A" w:rsidRDefault="0009607A" w:rsidP="00952CE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2EE193B8" w14:textId="4FA36EF4"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b/>
                <w:sz w:val="20"/>
                <w:szCs w:val="20"/>
              </w:rPr>
              <w:t>TECHNICAL DATA</w:t>
            </w:r>
          </w:p>
        </w:tc>
        <w:tc>
          <w:tcPr>
            <w:tcW w:w="2976" w:type="dxa"/>
          </w:tcPr>
          <w:p w14:paraId="1EECBDBB"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1A1B8AB9"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5CF7DE6E"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2C1CF715" w14:textId="4BE478C2"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Standard: IEC 60061-1, 60968 &amp; 60969</w:t>
            </w:r>
          </w:p>
        </w:tc>
        <w:tc>
          <w:tcPr>
            <w:tcW w:w="2976" w:type="dxa"/>
          </w:tcPr>
          <w:p w14:paraId="6E3FA14A"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616B0E00"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13C85F0"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39EB38CE" w14:textId="16F97675"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Power rating: 18W</w:t>
            </w:r>
          </w:p>
        </w:tc>
        <w:tc>
          <w:tcPr>
            <w:tcW w:w="2976" w:type="dxa"/>
          </w:tcPr>
          <w:p w14:paraId="0FEF10FA"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4A0ED06B"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21C7CCB"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69EC39C1" w14:textId="7B422105"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Operating Voltage: 220-240V</w:t>
            </w:r>
          </w:p>
        </w:tc>
        <w:tc>
          <w:tcPr>
            <w:tcW w:w="2976" w:type="dxa"/>
          </w:tcPr>
          <w:p w14:paraId="2670A24B"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6315B9F4"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0D582EC8"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0B0766AB" w14:textId="32F9B7B3"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Rated Lumen:  ≥ 1,000</w:t>
            </w:r>
          </w:p>
        </w:tc>
        <w:tc>
          <w:tcPr>
            <w:tcW w:w="2976" w:type="dxa"/>
          </w:tcPr>
          <w:p w14:paraId="35FA6C33"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51DAE1F6"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27B27ED0"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05B7AA5D" w14:textId="310923AC"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Energy class: A</w:t>
            </w:r>
          </w:p>
        </w:tc>
        <w:tc>
          <w:tcPr>
            <w:tcW w:w="2976" w:type="dxa"/>
          </w:tcPr>
          <w:p w14:paraId="720F591F"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0DAB9077"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9CD9130" w14:textId="77777777" w:rsidR="0009607A" w:rsidRPr="00931C3A" w:rsidRDefault="0009607A" w:rsidP="00952CE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6E47C2C4" w14:textId="46AA4890"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b/>
                <w:sz w:val="20"/>
                <w:szCs w:val="20"/>
              </w:rPr>
              <w:t>FEATURES</w:t>
            </w:r>
          </w:p>
        </w:tc>
        <w:tc>
          <w:tcPr>
            <w:tcW w:w="2976" w:type="dxa"/>
          </w:tcPr>
          <w:p w14:paraId="5207BB5C"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3E2DA3BF"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40B7B8A"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278F4B47" w14:textId="0DAE964E"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CFL base type: E27 screw type</w:t>
            </w:r>
          </w:p>
        </w:tc>
        <w:tc>
          <w:tcPr>
            <w:tcW w:w="2976" w:type="dxa"/>
          </w:tcPr>
          <w:p w14:paraId="3F47BD15"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131227D6"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2BD3E02A"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7A4B68C5" w14:textId="7DC8E794"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Finishing: twisted tube or staright tube compatible with light fitting</w:t>
            </w:r>
          </w:p>
        </w:tc>
        <w:tc>
          <w:tcPr>
            <w:tcW w:w="2976" w:type="dxa"/>
          </w:tcPr>
          <w:p w14:paraId="39FF52A4"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5392A811" w14:textId="77777777" w:rsidTr="00417A0B">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shd w:val="clear" w:color="auto" w:fill="FFFF00"/>
          </w:tcPr>
          <w:p w14:paraId="4EB09D4D" w14:textId="77777777" w:rsidR="0009607A" w:rsidRPr="00931C3A" w:rsidRDefault="0009607A" w:rsidP="00952CEB">
            <w:pPr>
              <w:numPr>
                <w:ilvl w:val="0"/>
                <w:numId w:val="1"/>
              </w:numPr>
              <w:tabs>
                <w:tab w:val="left" w:pos="-720"/>
              </w:tabs>
              <w:suppressAutoHyphens/>
              <w:spacing w:before="40" w:after="40"/>
              <w:rPr>
                <w:rFonts w:asciiTheme="minorHAnsi" w:hAnsiTheme="minorHAnsi"/>
                <w:b/>
                <w:sz w:val="20"/>
              </w:rPr>
            </w:pPr>
          </w:p>
        </w:tc>
        <w:tc>
          <w:tcPr>
            <w:tcW w:w="4914" w:type="dxa"/>
            <w:shd w:val="clear" w:color="auto" w:fill="FFFF00"/>
            <w:vAlign w:val="bottom"/>
          </w:tcPr>
          <w:p w14:paraId="688F7A99" w14:textId="1F691047"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b/>
                <w:sz w:val="20"/>
                <w:szCs w:val="20"/>
              </w:rPr>
              <w:t>Ceiling Mounted CFL Light Fixture (Luminaire)</w:t>
            </w:r>
          </w:p>
        </w:tc>
        <w:tc>
          <w:tcPr>
            <w:tcW w:w="2976" w:type="dxa"/>
            <w:shd w:val="clear" w:color="auto" w:fill="FFFF00"/>
          </w:tcPr>
          <w:p w14:paraId="635F2170"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4A458E1E"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2937C521" w14:textId="77777777" w:rsidR="0009607A" w:rsidRPr="00931C3A" w:rsidRDefault="0009607A" w:rsidP="00952CE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5B92540F" w14:textId="1CA242D8"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b/>
                <w:sz w:val="20"/>
                <w:szCs w:val="20"/>
              </w:rPr>
              <w:t>MANUFACTURER:</w:t>
            </w:r>
          </w:p>
        </w:tc>
        <w:tc>
          <w:tcPr>
            <w:tcW w:w="2976" w:type="dxa"/>
          </w:tcPr>
          <w:p w14:paraId="17AFB1D2" w14:textId="17EB2426" w:rsidR="0009607A" w:rsidRPr="002028C3" w:rsidRDefault="0009607A" w:rsidP="0009607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09607A" w:rsidRPr="00931C3A" w14:paraId="385DF471"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23286E0" w14:textId="77777777" w:rsidR="0009607A" w:rsidRPr="00931C3A" w:rsidRDefault="0009607A" w:rsidP="00952CE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176D2ECC" w14:textId="32D68AD1"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b/>
                <w:sz w:val="20"/>
                <w:szCs w:val="20"/>
              </w:rPr>
              <w:t>MODEL:</w:t>
            </w:r>
          </w:p>
        </w:tc>
        <w:tc>
          <w:tcPr>
            <w:tcW w:w="2976" w:type="dxa"/>
          </w:tcPr>
          <w:p w14:paraId="52A8FF7B" w14:textId="6B983290" w:rsidR="0009607A" w:rsidRPr="002028C3" w:rsidRDefault="0009607A" w:rsidP="0009607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09607A" w:rsidRPr="00931C3A" w14:paraId="129C3B40"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7489E02" w14:textId="77777777" w:rsidR="0009607A" w:rsidRPr="00931C3A" w:rsidRDefault="0009607A" w:rsidP="00952CE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47E281ED" w14:textId="48D8B8D2"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b/>
                <w:sz w:val="20"/>
                <w:szCs w:val="20"/>
              </w:rPr>
              <w:t>COUNTRY OF MANUFACTURE:</w:t>
            </w:r>
          </w:p>
        </w:tc>
        <w:tc>
          <w:tcPr>
            <w:tcW w:w="2976" w:type="dxa"/>
          </w:tcPr>
          <w:p w14:paraId="579F3AB6" w14:textId="3D372987" w:rsidR="0009607A" w:rsidRPr="002028C3" w:rsidRDefault="0009607A" w:rsidP="0009607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09607A" w:rsidRPr="00931C3A" w14:paraId="15890DDD"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0FAFC7A" w14:textId="77777777" w:rsidR="0009607A" w:rsidRPr="00931C3A" w:rsidRDefault="0009607A" w:rsidP="00952CE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07B4894C" w14:textId="084106B3"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b/>
                <w:sz w:val="20"/>
                <w:szCs w:val="20"/>
              </w:rPr>
              <w:t>TECHNICAL DATA</w:t>
            </w:r>
          </w:p>
        </w:tc>
        <w:tc>
          <w:tcPr>
            <w:tcW w:w="2976" w:type="dxa"/>
          </w:tcPr>
          <w:p w14:paraId="3403EC32"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09D5BCCC"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55650E41"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20E0C79B" w14:textId="41AAAEA9"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Standard:         IEC 62722</w:t>
            </w:r>
          </w:p>
        </w:tc>
        <w:tc>
          <w:tcPr>
            <w:tcW w:w="2976" w:type="dxa"/>
          </w:tcPr>
          <w:p w14:paraId="6A563FAD"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6471A83C"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7402E7B"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0443F217" w14:textId="4BFB549F"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Lampholder: E27</w:t>
            </w:r>
          </w:p>
        </w:tc>
        <w:tc>
          <w:tcPr>
            <w:tcW w:w="2976" w:type="dxa"/>
          </w:tcPr>
          <w:p w14:paraId="3DAB01D2"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12CD6C8F"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09700991"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2A2BB10E" w14:textId="03EA3FB1"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Cover size: Round &lt;21mm</w:t>
            </w:r>
          </w:p>
        </w:tc>
        <w:tc>
          <w:tcPr>
            <w:tcW w:w="2976" w:type="dxa"/>
          </w:tcPr>
          <w:p w14:paraId="69343475"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115A50A6"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CA81299"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56DE68A6" w14:textId="4C9A1A4E"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Cover type: Plain transparent plastic</w:t>
            </w:r>
          </w:p>
        </w:tc>
        <w:tc>
          <w:tcPr>
            <w:tcW w:w="2976" w:type="dxa"/>
          </w:tcPr>
          <w:p w14:paraId="2D6185E4"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3DA12FF5"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A53AE94"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775D5595" w14:textId="4EEFF43B"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Maximum wattage: 60W</w:t>
            </w:r>
          </w:p>
        </w:tc>
        <w:tc>
          <w:tcPr>
            <w:tcW w:w="2976" w:type="dxa"/>
          </w:tcPr>
          <w:p w14:paraId="52A92299"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0BFA21B8"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EB92153"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2F4053BB" w14:textId="667969BA"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Mounting: Indoor</w:t>
            </w:r>
          </w:p>
        </w:tc>
        <w:tc>
          <w:tcPr>
            <w:tcW w:w="2976" w:type="dxa"/>
          </w:tcPr>
          <w:p w14:paraId="51D8F9F6"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14079786"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0885F150"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1587372C" w14:textId="5AD9ECCB"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b/>
                <w:sz w:val="20"/>
                <w:szCs w:val="20"/>
              </w:rPr>
              <w:t>Degree of protection:</w:t>
            </w:r>
            <w:r w:rsidRPr="002028C3">
              <w:rPr>
                <w:rFonts w:asciiTheme="minorHAnsi" w:hAnsiTheme="minorHAnsi"/>
                <w:sz w:val="20"/>
                <w:szCs w:val="20"/>
              </w:rPr>
              <w:t>IP 55</w:t>
            </w:r>
          </w:p>
        </w:tc>
        <w:tc>
          <w:tcPr>
            <w:tcW w:w="2976" w:type="dxa"/>
          </w:tcPr>
          <w:p w14:paraId="7F5C53CB"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7EEF04C9" w14:textId="77777777" w:rsidTr="00417A0B">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shd w:val="clear" w:color="auto" w:fill="FFFF00"/>
          </w:tcPr>
          <w:p w14:paraId="3AD67499" w14:textId="77777777" w:rsidR="0009607A" w:rsidRPr="00931C3A" w:rsidRDefault="0009607A" w:rsidP="00952CEB">
            <w:pPr>
              <w:numPr>
                <w:ilvl w:val="0"/>
                <w:numId w:val="1"/>
              </w:numPr>
              <w:tabs>
                <w:tab w:val="left" w:pos="-720"/>
              </w:tabs>
              <w:suppressAutoHyphens/>
              <w:spacing w:before="40" w:after="40"/>
              <w:rPr>
                <w:rFonts w:asciiTheme="minorHAnsi" w:hAnsiTheme="minorHAnsi"/>
                <w:b/>
                <w:sz w:val="20"/>
              </w:rPr>
            </w:pPr>
          </w:p>
        </w:tc>
        <w:tc>
          <w:tcPr>
            <w:tcW w:w="4914" w:type="dxa"/>
            <w:shd w:val="clear" w:color="auto" w:fill="FFFF00"/>
            <w:vAlign w:val="bottom"/>
          </w:tcPr>
          <w:p w14:paraId="5043DDA2" w14:textId="53747628"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b/>
                <w:sz w:val="20"/>
                <w:szCs w:val="20"/>
              </w:rPr>
              <w:t>Wall Mounted CFL Light Fixture (Luminaire)</w:t>
            </w:r>
          </w:p>
        </w:tc>
        <w:tc>
          <w:tcPr>
            <w:tcW w:w="2976" w:type="dxa"/>
            <w:shd w:val="clear" w:color="auto" w:fill="FFFF00"/>
          </w:tcPr>
          <w:p w14:paraId="569A77B3"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1C987B62"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9EEA986" w14:textId="77777777" w:rsidR="0009607A" w:rsidRPr="00931C3A" w:rsidRDefault="0009607A" w:rsidP="00952CE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73EA473A" w14:textId="4B3B6D88"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b/>
                <w:sz w:val="20"/>
                <w:szCs w:val="20"/>
              </w:rPr>
              <w:t>MANUFACTURER:</w:t>
            </w:r>
          </w:p>
        </w:tc>
        <w:tc>
          <w:tcPr>
            <w:tcW w:w="2976" w:type="dxa"/>
          </w:tcPr>
          <w:p w14:paraId="7DBB7C32" w14:textId="2C174383" w:rsidR="0009607A" w:rsidRPr="002028C3" w:rsidRDefault="0009607A" w:rsidP="0009607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09607A" w:rsidRPr="00931C3A" w14:paraId="58FF1085"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8ED25D7" w14:textId="77777777" w:rsidR="0009607A" w:rsidRPr="00931C3A" w:rsidRDefault="0009607A" w:rsidP="00952CE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3CD1A81C" w14:textId="0F317FC9"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b/>
                <w:sz w:val="20"/>
                <w:szCs w:val="20"/>
              </w:rPr>
              <w:t>MODEL:</w:t>
            </w:r>
          </w:p>
        </w:tc>
        <w:tc>
          <w:tcPr>
            <w:tcW w:w="2976" w:type="dxa"/>
          </w:tcPr>
          <w:p w14:paraId="522B0F84" w14:textId="78FFEC20" w:rsidR="0009607A" w:rsidRPr="002028C3" w:rsidRDefault="0009607A" w:rsidP="0009607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09607A" w:rsidRPr="00931C3A" w14:paraId="139C1663"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7020178" w14:textId="77777777" w:rsidR="0009607A" w:rsidRPr="00931C3A" w:rsidRDefault="0009607A" w:rsidP="00952CE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22FF4325" w14:textId="1B6A5C55"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b/>
                <w:sz w:val="20"/>
                <w:szCs w:val="20"/>
              </w:rPr>
              <w:t>COUNTRY OF MANUFACTURE:</w:t>
            </w:r>
          </w:p>
        </w:tc>
        <w:tc>
          <w:tcPr>
            <w:tcW w:w="2976" w:type="dxa"/>
          </w:tcPr>
          <w:p w14:paraId="35BFA14F" w14:textId="5A64F59B" w:rsidR="0009607A" w:rsidRPr="002028C3" w:rsidRDefault="0009607A" w:rsidP="0009607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09607A" w:rsidRPr="00931C3A" w14:paraId="6CE1C67C"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5F440D57" w14:textId="77777777" w:rsidR="0009607A" w:rsidRPr="00931C3A" w:rsidRDefault="0009607A" w:rsidP="00952CE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50C0B3AC" w14:textId="1F4B247B"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b/>
                <w:sz w:val="20"/>
                <w:szCs w:val="20"/>
              </w:rPr>
              <w:t>TECHNICAL DATA</w:t>
            </w:r>
          </w:p>
        </w:tc>
        <w:tc>
          <w:tcPr>
            <w:tcW w:w="2976" w:type="dxa"/>
          </w:tcPr>
          <w:p w14:paraId="0BB9AB00"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666A8987"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4A6730B"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50983753" w14:textId="7BF61515"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Standard:         IEC 62722</w:t>
            </w:r>
          </w:p>
        </w:tc>
        <w:tc>
          <w:tcPr>
            <w:tcW w:w="2976" w:type="dxa"/>
          </w:tcPr>
          <w:p w14:paraId="7A8F4C2E"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3BA92512"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A3F1394"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00DEE29F" w14:textId="2A93B081"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Lampholder: E27</w:t>
            </w:r>
          </w:p>
        </w:tc>
        <w:tc>
          <w:tcPr>
            <w:tcW w:w="2976" w:type="dxa"/>
          </w:tcPr>
          <w:p w14:paraId="01A896AD"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65B02F2D"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23F97C4F"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35229E6B" w14:textId="7EE711A9"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Cover size: Round &lt;21mm</w:t>
            </w:r>
          </w:p>
        </w:tc>
        <w:tc>
          <w:tcPr>
            <w:tcW w:w="2976" w:type="dxa"/>
          </w:tcPr>
          <w:p w14:paraId="0C243FCC"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2C4D3D05"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A83D3A2"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6E5AAFA3" w14:textId="019D8792"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Cover type: Fortified transparent glass</w:t>
            </w:r>
          </w:p>
        </w:tc>
        <w:tc>
          <w:tcPr>
            <w:tcW w:w="2976" w:type="dxa"/>
          </w:tcPr>
          <w:p w14:paraId="2810EC7D"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0DD2366C"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1813E52"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46409C84" w14:textId="1366933B"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Maximum wattage: 60W</w:t>
            </w:r>
          </w:p>
        </w:tc>
        <w:tc>
          <w:tcPr>
            <w:tcW w:w="2976" w:type="dxa"/>
          </w:tcPr>
          <w:p w14:paraId="37C14DCB"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38D2F918"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5B6C0DF0"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5B5F9112" w14:textId="612AF1D5"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Mounting: Outdoor</w:t>
            </w:r>
          </w:p>
        </w:tc>
        <w:tc>
          <w:tcPr>
            <w:tcW w:w="2976" w:type="dxa"/>
          </w:tcPr>
          <w:p w14:paraId="7C4D340E"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2E0FB6F0"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6DB11A7"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0D40FF20" w14:textId="478C74F2"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b/>
                <w:sz w:val="20"/>
                <w:szCs w:val="20"/>
              </w:rPr>
              <w:t>Degree of protection:</w:t>
            </w:r>
            <w:r w:rsidRPr="002028C3">
              <w:rPr>
                <w:rFonts w:asciiTheme="minorHAnsi" w:hAnsiTheme="minorHAnsi"/>
                <w:sz w:val="20"/>
                <w:szCs w:val="20"/>
              </w:rPr>
              <w:t xml:space="preserve">  IP55</w:t>
            </w:r>
          </w:p>
        </w:tc>
        <w:tc>
          <w:tcPr>
            <w:tcW w:w="2976" w:type="dxa"/>
          </w:tcPr>
          <w:p w14:paraId="11881EBB"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0A23C1E1" w14:textId="77777777" w:rsidTr="00417A0B">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shd w:val="clear" w:color="auto" w:fill="FFFF00"/>
          </w:tcPr>
          <w:p w14:paraId="1F20DC4A" w14:textId="77777777" w:rsidR="0009607A" w:rsidRPr="00931C3A" w:rsidRDefault="0009607A" w:rsidP="00952CEB">
            <w:pPr>
              <w:numPr>
                <w:ilvl w:val="0"/>
                <w:numId w:val="1"/>
              </w:numPr>
              <w:tabs>
                <w:tab w:val="left" w:pos="-720"/>
              </w:tabs>
              <w:suppressAutoHyphens/>
              <w:spacing w:before="40" w:after="40"/>
              <w:rPr>
                <w:rFonts w:asciiTheme="minorHAnsi" w:hAnsiTheme="minorHAnsi"/>
                <w:b/>
                <w:sz w:val="20"/>
              </w:rPr>
            </w:pPr>
          </w:p>
        </w:tc>
        <w:tc>
          <w:tcPr>
            <w:tcW w:w="4914" w:type="dxa"/>
            <w:shd w:val="clear" w:color="auto" w:fill="FFFF00"/>
            <w:vAlign w:val="bottom"/>
          </w:tcPr>
          <w:p w14:paraId="4AAFB5D5" w14:textId="726F541C"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b/>
                <w:sz w:val="20"/>
                <w:szCs w:val="20"/>
              </w:rPr>
              <w:t>1Gang 1 way, 2Gang 1way &amp; 3Gang 1way Switches</w:t>
            </w:r>
          </w:p>
        </w:tc>
        <w:tc>
          <w:tcPr>
            <w:tcW w:w="2976" w:type="dxa"/>
            <w:shd w:val="clear" w:color="auto" w:fill="FFFF00"/>
          </w:tcPr>
          <w:p w14:paraId="51DF9A00"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16254825"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B615625" w14:textId="77777777" w:rsidR="0009607A" w:rsidRPr="00931C3A" w:rsidRDefault="0009607A" w:rsidP="00952CE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1032CC7F" w14:textId="33FA9B1A"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b/>
                <w:sz w:val="20"/>
                <w:szCs w:val="20"/>
              </w:rPr>
              <w:t>MANUFACTURER:</w:t>
            </w:r>
          </w:p>
        </w:tc>
        <w:tc>
          <w:tcPr>
            <w:tcW w:w="2976" w:type="dxa"/>
          </w:tcPr>
          <w:p w14:paraId="07DBCBC7" w14:textId="301D01B3" w:rsidR="0009607A" w:rsidRPr="002028C3" w:rsidRDefault="0009607A" w:rsidP="0009607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09607A" w:rsidRPr="00931C3A" w14:paraId="4C79021B"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50D29222" w14:textId="77777777" w:rsidR="0009607A" w:rsidRPr="00931C3A" w:rsidRDefault="0009607A" w:rsidP="00952CE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393D0E2D" w14:textId="63D6EDEB"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b/>
                <w:sz w:val="20"/>
                <w:szCs w:val="20"/>
              </w:rPr>
              <w:t>MODEL:</w:t>
            </w:r>
          </w:p>
        </w:tc>
        <w:tc>
          <w:tcPr>
            <w:tcW w:w="2976" w:type="dxa"/>
          </w:tcPr>
          <w:p w14:paraId="7655966E" w14:textId="47722B8F" w:rsidR="0009607A" w:rsidRPr="002028C3" w:rsidRDefault="0009607A" w:rsidP="0009607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09607A" w:rsidRPr="00931C3A" w14:paraId="53A202DB"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7E4EE4E" w14:textId="77777777" w:rsidR="0009607A" w:rsidRPr="00931C3A" w:rsidRDefault="0009607A" w:rsidP="00952CE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3496F157" w14:textId="01FDE8F7"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b/>
                <w:sz w:val="20"/>
                <w:szCs w:val="20"/>
              </w:rPr>
              <w:t>COUNTRY OF MANUFACTURE:</w:t>
            </w:r>
          </w:p>
        </w:tc>
        <w:tc>
          <w:tcPr>
            <w:tcW w:w="2976" w:type="dxa"/>
          </w:tcPr>
          <w:p w14:paraId="1DB569A1" w14:textId="04DF014F" w:rsidR="0009607A" w:rsidRPr="002028C3" w:rsidRDefault="0009607A" w:rsidP="0009607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09607A" w:rsidRPr="00931C3A" w14:paraId="5EE96668"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00AFE0F" w14:textId="77777777" w:rsidR="0009607A" w:rsidRPr="00931C3A" w:rsidRDefault="0009607A" w:rsidP="00952CE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00C15567" w14:textId="7A41E24E"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b/>
                <w:sz w:val="20"/>
                <w:szCs w:val="20"/>
              </w:rPr>
              <w:t>TECHNICAL DATA</w:t>
            </w:r>
          </w:p>
        </w:tc>
        <w:tc>
          <w:tcPr>
            <w:tcW w:w="2976" w:type="dxa"/>
          </w:tcPr>
          <w:p w14:paraId="13F5FCA1"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12347350"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1FF4443"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18EAA5AB" w14:textId="4C93BA6B"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sz w:val="20"/>
                <w:szCs w:val="20"/>
              </w:rPr>
              <w:t>Standard:</w:t>
            </w:r>
            <w:r w:rsidRPr="002028C3">
              <w:rPr>
                <w:rFonts w:asciiTheme="minorHAnsi" w:hAnsiTheme="minorHAnsi" w:cstheme="minorHAnsi"/>
                <w:sz w:val="20"/>
                <w:szCs w:val="20"/>
              </w:rPr>
              <w:t xml:space="preserve"> IEC 60669- 1/SS 227/MS IEC 60669-1,</w:t>
            </w:r>
            <w:r w:rsidRPr="002028C3">
              <w:rPr>
                <w:rFonts w:asciiTheme="minorHAnsi" w:hAnsiTheme="minorHAnsi"/>
                <w:sz w:val="20"/>
                <w:szCs w:val="20"/>
              </w:rPr>
              <w:t>BS EN 60669-1</w:t>
            </w:r>
          </w:p>
        </w:tc>
        <w:tc>
          <w:tcPr>
            <w:tcW w:w="2976" w:type="dxa"/>
          </w:tcPr>
          <w:p w14:paraId="7CE2571A"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3E55084B"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C2ABC5A"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0E88D4AA" w14:textId="5A6381BF"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cstheme="minorHAnsi"/>
                <w:sz w:val="20"/>
                <w:szCs w:val="20"/>
              </w:rPr>
              <w:t>Rated current: 10A</w:t>
            </w:r>
          </w:p>
        </w:tc>
        <w:tc>
          <w:tcPr>
            <w:tcW w:w="2976" w:type="dxa"/>
          </w:tcPr>
          <w:p w14:paraId="32533CEC"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005F63A0"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5DA15EF4"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12C4AF34" w14:textId="3675654A"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cstheme="minorHAnsi"/>
                <w:sz w:val="20"/>
                <w:szCs w:val="20"/>
              </w:rPr>
              <w:t>Operating Voltage: 240V, 50HZ,</w:t>
            </w:r>
          </w:p>
        </w:tc>
        <w:tc>
          <w:tcPr>
            <w:tcW w:w="2976" w:type="dxa"/>
          </w:tcPr>
          <w:p w14:paraId="1E821B56"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575B3443"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BB3BAC0" w14:textId="77777777" w:rsidR="0009607A" w:rsidRPr="00931C3A" w:rsidRDefault="0009607A"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69105A0C" w14:textId="50BB86BF"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cstheme="minorHAnsi"/>
                <w:sz w:val="20"/>
                <w:szCs w:val="20"/>
              </w:rPr>
              <w:t>Colour: white</w:t>
            </w:r>
          </w:p>
        </w:tc>
        <w:tc>
          <w:tcPr>
            <w:tcW w:w="2976" w:type="dxa"/>
          </w:tcPr>
          <w:p w14:paraId="335B79C4"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463569ED" w14:textId="77777777" w:rsidTr="00417A0B">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shd w:val="clear" w:color="auto" w:fill="FFFF00"/>
          </w:tcPr>
          <w:p w14:paraId="1651264F" w14:textId="77777777" w:rsidR="0009607A" w:rsidRPr="00931C3A" w:rsidRDefault="0009607A" w:rsidP="00952CEB">
            <w:pPr>
              <w:numPr>
                <w:ilvl w:val="0"/>
                <w:numId w:val="1"/>
              </w:numPr>
              <w:tabs>
                <w:tab w:val="left" w:pos="-720"/>
              </w:tabs>
              <w:suppressAutoHyphens/>
              <w:spacing w:before="40" w:after="40"/>
              <w:rPr>
                <w:rFonts w:asciiTheme="minorHAnsi" w:hAnsiTheme="minorHAnsi"/>
                <w:b/>
                <w:sz w:val="20"/>
              </w:rPr>
            </w:pPr>
          </w:p>
        </w:tc>
        <w:tc>
          <w:tcPr>
            <w:tcW w:w="4914" w:type="dxa"/>
            <w:shd w:val="clear" w:color="auto" w:fill="FFFF00"/>
            <w:vAlign w:val="bottom"/>
          </w:tcPr>
          <w:p w14:paraId="42375A6C" w14:textId="7C56A491" w:rsidR="0009607A" w:rsidRPr="002028C3" w:rsidRDefault="007031A5" w:rsidP="0009607A">
            <w:pPr>
              <w:pStyle w:val="NoSpacing"/>
              <w:tabs>
                <w:tab w:val="left" w:pos="777"/>
              </w:tabs>
              <w:rPr>
                <w:rFonts w:asciiTheme="minorHAnsi" w:hAnsiTheme="minorHAnsi"/>
                <w:b/>
                <w:sz w:val="20"/>
                <w:szCs w:val="20"/>
              </w:rPr>
            </w:pPr>
            <w:r>
              <w:rPr>
                <w:rFonts w:asciiTheme="minorHAnsi" w:hAnsiTheme="minorHAnsi"/>
                <w:b/>
                <w:sz w:val="20"/>
                <w:szCs w:val="20"/>
              </w:rPr>
              <w:t>Socket Outlet (Switched S</w:t>
            </w:r>
            <w:r w:rsidR="0009607A" w:rsidRPr="002028C3">
              <w:rPr>
                <w:rFonts w:asciiTheme="minorHAnsi" w:hAnsiTheme="minorHAnsi"/>
                <w:b/>
                <w:sz w:val="20"/>
                <w:szCs w:val="20"/>
              </w:rPr>
              <w:t>ingle and double outlet)</w:t>
            </w:r>
          </w:p>
        </w:tc>
        <w:tc>
          <w:tcPr>
            <w:tcW w:w="2976" w:type="dxa"/>
            <w:shd w:val="clear" w:color="auto" w:fill="FFFF00"/>
          </w:tcPr>
          <w:p w14:paraId="6094C423" w14:textId="77777777" w:rsidR="0009607A" w:rsidRPr="002028C3" w:rsidRDefault="0009607A" w:rsidP="0009607A">
            <w:pPr>
              <w:numPr>
                <w:ilvl w:val="12"/>
                <w:numId w:val="0"/>
              </w:numPr>
              <w:tabs>
                <w:tab w:val="left" w:pos="-720"/>
              </w:tabs>
              <w:suppressAutoHyphens/>
              <w:spacing w:before="40" w:after="40"/>
              <w:rPr>
                <w:rFonts w:asciiTheme="minorHAnsi" w:hAnsiTheme="minorHAnsi"/>
                <w:sz w:val="20"/>
              </w:rPr>
            </w:pPr>
          </w:p>
        </w:tc>
      </w:tr>
      <w:tr w:rsidR="0009607A" w:rsidRPr="00931C3A" w14:paraId="03F010FD"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2AEB946" w14:textId="77777777" w:rsidR="0009607A" w:rsidRPr="00931C3A" w:rsidRDefault="0009607A" w:rsidP="00952CE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74068FCA" w14:textId="728E337C"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b/>
                <w:sz w:val="20"/>
                <w:szCs w:val="20"/>
              </w:rPr>
              <w:t>MANUFACTURER:</w:t>
            </w:r>
          </w:p>
        </w:tc>
        <w:tc>
          <w:tcPr>
            <w:tcW w:w="2976" w:type="dxa"/>
          </w:tcPr>
          <w:p w14:paraId="3AC71EA9" w14:textId="545A2337" w:rsidR="0009607A" w:rsidRPr="002028C3" w:rsidRDefault="0009607A" w:rsidP="0009607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09607A" w:rsidRPr="00931C3A" w14:paraId="30BB01A3"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DB7E99D" w14:textId="77777777" w:rsidR="0009607A" w:rsidRPr="00931C3A" w:rsidRDefault="0009607A" w:rsidP="00952CE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2389FC5C" w14:textId="2105E8E6" w:rsidR="0009607A" w:rsidRPr="002028C3" w:rsidRDefault="0009607A" w:rsidP="0009607A">
            <w:pPr>
              <w:pStyle w:val="NoSpacing"/>
              <w:tabs>
                <w:tab w:val="left" w:pos="777"/>
              </w:tabs>
              <w:rPr>
                <w:rFonts w:asciiTheme="minorHAnsi" w:hAnsiTheme="minorHAnsi"/>
                <w:b/>
                <w:sz w:val="20"/>
                <w:szCs w:val="20"/>
              </w:rPr>
            </w:pPr>
            <w:r w:rsidRPr="002028C3">
              <w:rPr>
                <w:rFonts w:asciiTheme="minorHAnsi" w:hAnsiTheme="minorHAnsi"/>
                <w:b/>
                <w:sz w:val="20"/>
                <w:szCs w:val="20"/>
              </w:rPr>
              <w:t>MODEL:</w:t>
            </w:r>
          </w:p>
        </w:tc>
        <w:tc>
          <w:tcPr>
            <w:tcW w:w="2976" w:type="dxa"/>
          </w:tcPr>
          <w:p w14:paraId="7FA32478" w14:textId="7AC472F4" w:rsidR="0009607A" w:rsidRPr="002028C3" w:rsidRDefault="0009607A" w:rsidP="0009607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B67F8E" w:rsidRPr="00931C3A" w14:paraId="30BF4322"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DC0E7E9" w14:textId="77777777" w:rsidR="00B67F8E" w:rsidRPr="00931C3A" w:rsidRDefault="00B67F8E" w:rsidP="00952CE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7C8DAE48" w14:textId="2639FF28" w:rsidR="00B67F8E" w:rsidRPr="002028C3" w:rsidRDefault="00B67F8E" w:rsidP="00B67F8E">
            <w:pPr>
              <w:pStyle w:val="NoSpacing"/>
              <w:tabs>
                <w:tab w:val="left" w:pos="777"/>
              </w:tabs>
              <w:rPr>
                <w:rFonts w:asciiTheme="minorHAnsi" w:hAnsiTheme="minorHAnsi"/>
                <w:b/>
                <w:sz w:val="20"/>
                <w:szCs w:val="20"/>
              </w:rPr>
            </w:pPr>
            <w:r w:rsidRPr="002028C3">
              <w:rPr>
                <w:rFonts w:asciiTheme="minorHAnsi" w:hAnsiTheme="minorHAnsi"/>
                <w:b/>
                <w:sz w:val="20"/>
                <w:szCs w:val="20"/>
              </w:rPr>
              <w:t>COUNTRY OF MANUFACTURE:</w:t>
            </w:r>
          </w:p>
        </w:tc>
        <w:tc>
          <w:tcPr>
            <w:tcW w:w="2976" w:type="dxa"/>
          </w:tcPr>
          <w:p w14:paraId="6263FBC9" w14:textId="19FE6C9D" w:rsidR="00B67F8E" w:rsidRPr="002028C3" w:rsidRDefault="00B67F8E" w:rsidP="00B67F8E">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B67F8E" w:rsidRPr="00931C3A" w14:paraId="297BA05B"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B9F979F" w14:textId="77777777" w:rsidR="00B67F8E" w:rsidRPr="00931C3A" w:rsidRDefault="00B67F8E" w:rsidP="00952CE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44888DB2" w14:textId="2A6A1101" w:rsidR="00B67F8E" w:rsidRPr="002028C3" w:rsidRDefault="00B67F8E" w:rsidP="00B67F8E">
            <w:pPr>
              <w:pStyle w:val="NoSpacing"/>
              <w:tabs>
                <w:tab w:val="left" w:pos="777"/>
              </w:tabs>
              <w:rPr>
                <w:rFonts w:asciiTheme="minorHAnsi" w:hAnsiTheme="minorHAnsi"/>
                <w:b/>
                <w:sz w:val="20"/>
                <w:szCs w:val="20"/>
              </w:rPr>
            </w:pPr>
            <w:r w:rsidRPr="002028C3">
              <w:rPr>
                <w:rFonts w:asciiTheme="minorHAnsi" w:hAnsiTheme="minorHAnsi"/>
                <w:b/>
                <w:sz w:val="20"/>
                <w:szCs w:val="20"/>
              </w:rPr>
              <w:t>TECHNICAL DATA</w:t>
            </w:r>
          </w:p>
        </w:tc>
        <w:tc>
          <w:tcPr>
            <w:tcW w:w="2976" w:type="dxa"/>
          </w:tcPr>
          <w:p w14:paraId="45B0C4D3" w14:textId="421B2483" w:rsidR="00B67F8E" w:rsidRPr="002028C3" w:rsidRDefault="00B67F8E" w:rsidP="00B67F8E">
            <w:pPr>
              <w:numPr>
                <w:ilvl w:val="12"/>
                <w:numId w:val="0"/>
              </w:numPr>
              <w:tabs>
                <w:tab w:val="left" w:pos="-720"/>
              </w:tabs>
              <w:suppressAutoHyphens/>
              <w:spacing w:before="40" w:after="40"/>
              <w:rPr>
                <w:rFonts w:asciiTheme="minorHAnsi" w:hAnsiTheme="minorHAnsi"/>
                <w:sz w:val="20"/>
              </w:rPr>
            </w:pPr>
          </w:p>
        </w:tc>
      </w:tr>
      <w:tr w:rsidR="00B67F8E" w:rsidRPr="00931C3A" w14:paraId="5864C833"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2DAA89CA" w14:textId="77777777" w:rsidR="00B67F8E" w:rsidRPr="00931C3A" w:rsidRDefault="00B67F8E"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0274D6D0" w14:textId="136E7363" w:rsidR="00B67F8E" w:rsidRPr="002028C3" w:rsidRDefault="00B67F8E" w:rsidP="00B67F8E">
            <w:pPr>
              <w:pStyle w:val="NoSpacing"/>
              <w:tabs>
                <w:tab w:val="left" w:pos="777"/>
              </w:tabs>
              <w:rPr>
                <w:rFonts w:asciiTheme="minorHAnsi" w:hAnsiTheme="minorHAnsi"/>
                <w:b/>
                <w:sz w:val="20"/>
                <w:szCs w:val="20"/>
              </w:rPr>
            </w:pPr>
            <w:r w:rsidRPr="002028C3">
              <w:rPr>
                <w:rFonts w:asciiTheme="minorHAnsi" w:hAnsiTheme="minorHAnsi"/>
                <w:sz w:val="20"/>
                <w:szCs w:val="20"/>
              </w:rPr>
              <w:t>Standard:</w:t>
            </w:r>
            <w:r w:rsidRPr="002028C3">
              <w:rPr>
                <w:rFonts w:asciiTheme="minorHAnsi" w:hAnsiTheme="minorHAnsi" w:cstheme="minorHAnsi"/>
                <w:sz w:val="20"/>
                <w:szCs w:val="20"/>
                <w:lang w:eastAsia="en-GB"/>
              </w:rPr>
              <w:t>IEC 60906</w:t>
            </w:r>
          </w:p>
        </w:tc>
        <w:tc>
          <w:tcPr>
            <w:tcW w:w="2976" w:type="dxa"/>
          </w:tcPr>
          <w:p w14:paraId="5761A787" w14:textId="0F4D6619" w:rsidR="00B67F8E" w:rsidRPr="002028C3" w:rsidRDefault="00B67F8E" w:rsidP="00B67F8E">
            <w:pPr>
              <w:numPr>
                <w:ilvl w:val="12"/>
                <w:numId w:val="0"/>
              </w:numPr>
              <w:tabs>
                <w:tab w:val="left" w:pos="-720"/>
              </w:tabs>
              <w:suppressAutoHyphens/>
              <w:spacing w:before="40" w:after="40"/>
              <w:rPr>
                <w:rFonts w:asciiTheme="minorHAnsi" w:hAnsiTheme="minorHAnsi"/>
                <w:sz w:val="20"/>
              </w:rPr>
            </w:pPr>
          </w:p>
        </w:tc>
      </w:tr>
      <w:tr w:rsidR="00B67F8E" w:rsidRPr="00931C3A" w14:paraId="7A1912D3"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54A746A" w14:textId="77777777" w:rsidR="00B67F8E" w:rsidRPr="00931C3A" w:rsidRDefault="00B67F8E"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5460DA20" w14:textId="24B8AD00" w:rsidR="00B67F8E" w:rsidRPr="002028C3" w:rsidRDefault="00B67F8E" w:rsidP="00B67F8E">
            <w:pPr>
              <w:pStyle w:val="NoSpacing"/>
              <w:tabs>
                <w:tab w:val="left" w:pos="777"/>
              </w:tabs>
              <w:rPr>
                <w:rFonts w:asciiTheme="minorHAnsi" w:hAnsiTheme="minorHAnsi"/>
                <w:b/>
                <w:sz w:val="20"/>
                <w:szCs w:val="20"/>
              </w:rPr>
            </w:pPr>
            <w:r w:rsidRPr="002028C3">
              <w:rPr>
                <w:rFonts w:asciiTheme="minorHAnsi" w:hAnsiTheme="minorHAnsi" w:cstheme="minorHAnsi"/>
                <w:sz w:val="20"/>
                <w:szCs w:val="20"/>
              </w:rPr>
              <w:t>Rated current: 13A</w:t>
            </w:r>
          </w:p>
        </w:tc>
        <w:tc>
          <w:tcPr>
            <w:tcW w:w="2976" w:type="dxa"/>
          </w:tcPr>
          <w:p w14:paraId="229CF2BD" w14:textId="5BD1A068" w:rsidR="00B67F8E" w:rsidRPr="002028C3" w:rsidRDefault="00B67F8E" w:rsidP="00B67F8E">
            <w:pPr>
              <w:numPr>
                <w:ilvl w:val="12"/>
                <w:numId w:val="0"/>
              </w:numPr>
              <w:tabs>
                <w:tab w:val="left" w:pos="-720"/>
              </w:tabs>
              <w:suppressAutoHyphens/>
              <w:spacing w:before="40" w:after="40"/>
              <w:rPr>
                <w:rFonts w:asciiTheme="minorHAnsi" w:hAnsiTheme="minorHAnsi"/>
                <w:sz w:val="20"/>
              </w:rPr>
            </w:pPr>
          </w:p>
        </w:tc>
      </w:tr>
      <w:tr w:rsidR="00B67F8E" w:rsidRPr="00931C3A" w14:paraId="4656AF95"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205A5E03" w14:textId="77777777" w:rsidR="00B67F8E" w:rsidRPr="00931C3A" w:rsidRDefault="00B67F8E"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45D54B4B" w14:textId="6841F194" w:rsidR="00B67F8E" w:rsidRPr="002028C3" w:rsidRDefault="00B67F8E" w:rsidP="00B67F8E">
            <w:pPr>
              <w:pStyle w:val="NoSpacing"/>
              <w:tabs>
                <w:tab w:val="left" w:pos="777"/>
              </w:tabs>
              <w:rPr>
                <w:rFonts w:asciiTheme="minorHAnsi" w:hAnsiTheme="minorHAnsi"/>
                <w:b/>
                <w:sz w:val="20"/>
                <w:szCs w:val="20"/>
              </w:rPr>
            </w:pPr>
            <w:r w:rsidRPr="002028C3">
              <w:rPr>
                <w:rFonts w:asciiTheme="minorHAnsi" w:hAnsiTheme="minorHAnsi" w:cstheme="minorHAnsi"/>
                <w:sz w:val="20"/>
                <w:szCs w:val="20"/>
              </w:rPr>
              <w:t>Operating Voltage: 240V, 50HZ,</w:t>
            </w:r>
          </w:p>
        </w:tc>
        <w:tc>
          <w:tcPr>
            <w:tcW w:w="2976" w:type="dxa"/>
          </w:tcPr>
          <w:p w14:paraId="22B64A8C" w14:textId="77777777" w:rsidR="00B67F8E" w:rsidRPr="002028C3" w:rsidRDefault="00B67F8E" w:rsidP="00B67F8E">
            <w:pPr>
              <w:numPr>
                <w:ilvl w:val="12"/>
                <w:numId w:val="0"/>
              </w:numPr>
              <w:tabs>
                <w:tab w:val="left" w:pos="-720"/>
              </w:tabs>
              <w:suppressAutoHyphens/>
              <w:spacing w:before="40" w:after="40"/>
              <w:rPr>
                <w:rFonts w:asciiTheme="minorHAnsi" w:hAnsiTheme="minorHAnsi"/>
                <w:sz w:val="20"/>
              </w:rPr>
            </w:pPr>
          </w:p>
        </w:tc>
      </w:tr>
      <w:tr w:rsidR="00B67F8E" w:rsidRPr="00931C3A" w14:paraId="0E698BAD"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2D18FDA" w14:textId="77777777" w:rsidR="00B67F8E" w:rsidRPr="00931C3A" w:rsidRDefault="00B67F8E"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6C88987A" w14:textId="44DD9FEB" w:rsidR="00B67F8E" w:rsidRPr="002028C3" w:rsidRDefault="00B67F8E" w:rsidP="00B67F8E">
            <w:pPr>
              <w:pStyle w:val="NoSpacing"/>
              <w:tabs>
                <w:tab w:val="left" w:pos="777"/>
              </w:tabs>
              <w:rPr>
                <w:rFonts w:asciiTheme="minorHAnsi" w:hAnsiTheme="minorHAnsi"/>
                <w:b/>
                <w:sz w:val="20"/>
                <w:szCs w:val="20"/>
              </w:rPr>
            </w:pPr>
            <w:r w:rsidRPr="002028C3">
              <w:rPr>
                <w:rFonts w:asciiTheme="minorHAnsi" w:hAnsiTheme="minorHAnsi"/>
                <w:sz w:val="20"/>
                <w:szCs w:val="20"/>
              </w:rPr>
              <w:t>Connection: Live, Neutral and Earth</w:t>
            </w:r>
          </w:p>
        </w:tc>
        <w:tc>
          <w:tcPr>
            <w:tcW w:w="2976" w:type="dxa"/>
          </w:tcPr>
          <w:p w14:paraId="4F4E6AF1" w14:textId="77777777" w:rsidR="00B67F8E" w:rsidRPr="002028C3" w:rsidRDefault="00B67F8E" w:rsidP="00B67F8E">
            <w:pPr>
              <w:numPr>
                <w:ilvl w:val="12"/>
                <w:numId w:val="0"/>
              </w:numPr>
              <w:tabs>
                <w:tab w:val="left" w:pos="-720"/>
              </w:tabs>
              <w:suppressAutoHyphens/>
              <w:spacing w:before="40" w:after="40"/>
              <w:rPr>
                <w:rFonts w:asciiTheme="minorHAnsi" w:hAnsiTheme="minorHAnsi"/>
                <w:sz w:val="20"/>
              </w:rPr>
            </w:pPr>
          </w:p>
        </w:tc>
      </w:tr>
      <w:tr w:rsidR="00B67F8E" w:rsidRPr="00931C3A" w14:paraId="4A81FE18"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4150260" w14:textId="77777777" w:rsidR="00B67F8E" w:rsidRPr="00931C3A" w:rsidRDefault="00B67F8E"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1509040E" w14:textId="054CDC75" w:rsidR="00B67F8E" w:rsidRPr="002028C3" w:rsidRDefault="00B67F8E" w:rsidP="00B67F8E">
            <w:pPr>
              <w:pStyle w:val="NoSpacing"/>
              <w:tabs>
                <w:tab w:val="left" w:pos="777"/>
              </w:tabs>
              <w:rPr>
                <w:rFonts w:asciiTheme="minorHAnsi" w:hAnsiTheme="minorHAnsi"/>
                <w:b/>
                <w:sz w:val="20"/>
                <w:szCs w:val="20"/>
              </w:rPr>
            </w:pPr>
            <w:r w:rsidRPr="002028C3">
              <w:rPr>
                <w:rFonts w:asciiTheme="minorHAnsi" w:hAnsiTheme="minorHAnsi" w:cstheme="minorHAnsi"/>
                <w:sz w:val="20"/>
                <w:szCs w:val="20"/>
              </w:rPr>
              <w:t>Colour: white</w:t>
            </w:r>
          </w:p>
        </w:tc>
        <w:tc>
          <w:tcPr>
            <w:tcW w:w="2976" w:type="dxa"/>
          </w:tcPr>
          <w:p w14:paraId="15ED4523" w14:textId="77777777" w:rsidR="00B67F8E" w:rsidRPr="002028C3" w:rsidRDefault="00B67F8E" w:rsidP="00B67F8E">
            <w:pPr>
              <w:numPr>
                <w:ilvl w:val="12"/>
                <w:numId w:val="0"/>
              </w:numPr>
              <w:tabs>
                <w:tab w:val="left" w:pos="-720"/>
              </w:tabs>
              <w:suppressAutoHyphens/>
              <w:spacing w:before="40" w:after="40"/>
              <w:rPr>
                <w:rFonts w:asciiTheme="minorHAnsi" w:hAnsiTheme="minorHAnsi"/>
                <w:sz w:val="20"/>
              </w:rPr>
            </w:pPr>
          </w:p>
        </w:tc>
      </w:tr>
      <w:tr w:rsidR="00B67F8E" w:rsidRPr="00931C3A" w14:paraId="1D8D7807" w14:textId="77777777" w:rsidTr="00417A0B">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shd w:val="clear" w:color="auto" w:fill="FFFF00"/>
          </w:tcPr>
          <w:p w14:paraId="17AB4B7C" w14:textId="77777777" w:rsidR="00B67F8E" w:rsidRPr="00931C3A" w:rsidRDefault="00B67F8E" w:rsidP="00952CEB">
            <w:pPr>
              <w:numPr>
                <w:ilvl w:val="0"/>
                <w:numId w:val="1"/>
              </w:numPr>
              <w:tabs>
                <w:tab w:val="left" w:pos="-720"/>
              </w:tabs>
              <w:suppressAutoHyphens/>
              <w:spacing w:before="40" w:after="40"/>
              <w:rPr>
                <w:rFonts w:asciiTheme="minorHAnsi" w:hAnsiTheme="minorHAnsi"/>
                <w:b/>
                <w:sz w:val="20"/>
              </w:rPr>
            </w:pPr>
          </w:p>
        </w:tc>
        <w:tc>
          <w:tcPr>
            <w:tcW w:w="4914" w:type="dxa"/>
            <w:shd w:val="clear" w:color="auto" w:fill="FFFF00"/>
            <w:vAlign w:val="bottom"/>
          </w:tcPr>
          <w:p w14:paraId="217B899F" w14:textId="70B21F0F" w:rsidR="00B67F8E" w:rsidRPr="002028C3" w:rsidRDefault="00B67F8E" w:rsidP="00B67F8E">
            <w:pPr>
              <w:pStyle w:val="NoSpacing"/>
              <w:tabs>
                <w:tab w:val="left" w:pos="777"/>
              </w:tabs>
              <w:rPr>
                <w:rFonts w:asciiTheme="minorHAnsi" w:hAnsiTheme="minorHAnsi"/>
                <w:b/>
                <w:sz w:val="20"/>
                <w:szCs w:val="20"/>
              </w:rPr>
            </w:pPr>
            <w:r w:rsidRPr="002028C3">
              <w:rPr>
                <w:rFonts w:asciiTheme="minorHAnsi" w:hAnsiTheme="minorHAnsi"/>
                <w:b/>
                <w:sz w:val="20"/>
                <w:szCs w:val="20"/>
              </w:rPr>
              <w:t>Single Pattress Box (for switches and single sockets)</w:t>
            </w:r>
          </w:p>
        </w:tc>
        <w:tc>
          <w:tcPr>
            <w:tcW w:w="2976" w:type="dxa"/>
            <w:shd w:val="clear" w:color="auto" w:fill="FFFF00"/>
          </w:tcPr>
          <w:p w14:paraId="1B5B6DBC" w14:textId="77777777" w:rsidR="00B67F8E" w:rsidRPr="002028C3" w:rsidRDefault="00B67F8E" w:rsidP="00B67F8E">
            <w:pPr>
              <w:numPr>
                <w:ilvl w:val="12"/>
                <w:numId w:val="0"/>
              </w:numPr>
              <w:tabs>
                <w:tab w:val="left" w:pos="-720"/>
              </w:tabs>
              <w:suppressAutoHyphens/>
              <w:spacing w:before="40" w:after="40"/>
              <w:rPr>
                <w:rFonts w:asciiTheme="minorHAnsi" w:hAnsiTheme="minorHAnsi"/>
                <w:sz w:val="20"/>
              </w:rPr>
            </w:pPr>
          </w:p>
        </w:tc>
      </w:tr>
      <w:tr w:rsidR="00B67F8E" w:rsidRPr="00931C3A" w14:paraId="19336E6B"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5E328A7" w14:textId="77777777" w:rsidR="00B67F8E" w:rsidRPr="00931C3A" w:rsidRDefault="00B67F8E" w:rsidP="00952CE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269B8F3F" w14:textId="7C5E893E" w:rsidR="00B67F8E" w:rsidRPr="002028C3" w:rsidRDefault="00B67F8E" w:rsidP="00B67F8E">
            <w:pPr>
              <w:pStyle w:val="NoSpacing"/>
              <w:tabs>
                <w:tab w:val="left" w:pos="777"/>
              </w:tabs>
              <w:rPr>
                <w:rFonts w:asciiTheme="minorHAnsi" w:hAnsiTheme="minorHAnsi"/>
                <w:b/>
                <w:sz w:val="20"/>
                <w:szCs w:val="20"/>
              </w:rPr>
            </w:pPr>
            <w:r w:rsidRPr="002028C3">
              <w:rPr>
                <w:rFonts w:asciiTheme="minorHAnsi" w:hAnsiTheme="minorHAnsi"/>
                <w:b/>
                <w:sz w:val="20"/>
                <w:szCs w:val="20"/>
              </w:rPr>
              <w:t>MANUFACTURER:</w:t>
            </w:r>
          </w:p>
        </w:tc>
        <w:tc>
          <w:tcPr>
            <w:tcW w:w="2976" w:type="dxa"/>
          </w:tcPr>
          <w:p w14:paraId="38D3320A" w14:textId="51C40709" w:rsidR="00B67F8E" w:rsidRPr="002028C3" w:rsidRDefault="00B67F8E" w:rsidP="00B67F8E">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B67F8E" w:rsidRPr="00931C3A" w14:paraId="669451B8"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2A5BECCC" w14:textId="77777777" w:rsidR="00B67F8E" w:rsidRPr="00931C3A" w:rsidRDefault="00B67F8E" w:rsidP="00952CE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23981777" w14:textId="684EB351" w:rsidR="00B67F8E" w:rsidRPr="002028C3" w:rsidRDefault="00B67F8E" w:rsidP="00B67F8E">
            <w:pPr>
              <w:pStyle w:val="NoSpacing"/>
              <w:tabs>
                <w:tab w:val="left" w:pos="777"/>
              </w:tabs>
              <w:rPr>
                <w:rFonts w:asciiTheme="minorHAnsi" w:hAnsiTheme="minorHAnsi"/>
                <w:b/>
                <w:sz w:val="20"/>
                <w:szCs w:val="20"/>
              </w:rPr>
            </w:pPr>
            <w:r w:rsidRPr="002028C3">
              <w:rPr>
                <w:rFonts w:asciiTheme="minorHAnsi" w:hAnsiTheme="minorHAnsi"/>
                <w:b/>
                <w:sz w:val="20"/>
                <w:szCs w:val="20"/>
              </w:rPr>
              <w:t>MODEL:</w:t>
            </w:r>
          </w:p>
        </w:tc>
        <w:tc>
          <w:tcPr>
            <w:tcW w:w="2976" w:type="dxa"/>
          </w:tcPr>
          <w:p w14:paraId="1CC90367" w14:textId="2E421C78" w:rsidR="00B67F8E" w:rsidRPr="002028C3" w:rsidRDefault="00B67F8E" w:rsidP="00B67F8E">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B67F8E" w:rsidRPr="00931C3A" w14:paraId="65880624"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58E3D25" w14:textId="77777777" w:rsidR="00B67F8E" w:rsidRPr="00931C3A" w:rsidRDefault="00B67F8E" w:rsidP="00952CE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1CCC9600" w14:textId="394AEC9A" w:rsidR="00B67F8E" w:rsidRPr="002028C3" w:rsidRDefault="00B67F8E" w:rsidP="00B67F8E">
            <w:pPr>
              <w:pStyle w:val="NoSpacing"/>
              <w:tabs>
                <w:tab w:val="left" w:pos="777"/>
              </w:tabs>
              <w:rPr>
                <w:rFonts w:asciiTheme="minorHAnsi" w:hAnsiTheme="minorHAnsi"/>
                <w:b/>
                <w:sz w:val="20"/>
                <w:szCs w:val="20"/>
              </w:rPr>
            </w:pPr>
            <w:r w:rsidRPr="002028C3">
              <w:rPr>
                <w:rFonts w:asciiTheme="minorHAnsi" w:hAnsiTheme="minorHAnsi"/>
                <w:b/>
                <w:sz w:val="20"/>
                <w:szCs w:val="20"/>
              </w:rPr>
              <w:t>COUNTRY OF MANUFACTURE:</w:t>
            </w:r>
          </w:p>
        </w:tc>
        <w:tc>
          <w:tcPr>
            <w:tcW w:w="2976" w:type="dxa"/>
          </w:tcPr>
          <w:p w14:paraId="6FA34481" w14:textId="0A63B4F4" w:rsidR="00B67F8E" w:rsidRPr="002028C3" w:rsidRDefault="00B67F8E" w:rsidP="00B67F8E">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B67F8E" w:rsidRPr="00931C3A" w14:paraId="7B01E12F"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0028BD31" w14:textId="77777777" w:rsidR="00B67F8E" w:rsidRPr="00931C3A" w:rsidRDefault="00B67F8E" w:rsidP="00952CE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35EEA465" w14:textId="2E21A26C" w:rsidR="00B67F8E" w:rsidRPr="002028C3" w:rsidRDefault="00B67F8E" w:rsidP="00B67F8E">
            <w:pPr>
              <w:pStyle w:val="NoSpacing"/>
              <w:tabs>
                <w:tab w:val="left" w:pos="777"/>
              </w:tabs>
              <w:rPr>
                <w:rFonts w:asciiTheme="minorHAnsi" w:hAnsiTheme="minorHAnsi"/>
                <w:b/>
                <w:sz w:val="20"/>
                <w:szCs w:val="20"/>
              </w:rPr>
            </w:pPr>
            <w:r w:rsidRPr="002028C3">
              <w:rPr>
                <w:rFonts w:asciiTheme="minorHAnsi" w:hAnsiTheme="minorHAnsi"/>
                <w:b/>
                <w:sz w:val="20"/>
                <w:szCs w:val="20"/>
              </w:rPr>
              <w:t>TECHNICAL DATA</w:t>
            </w:r>
          </w:p>
        </w:tc>
        <w:tc>
          <w:tcPr>
            <w:tcW w:w="2976" w:type="dxa"/>
          </w:tcPr>
          <w:p w14:paraId="1F2574E3" w14:textId="77777777" w:rsidR="00B67F8E" w:rsidRPr="002028C3" w:rsidRDefault="00B67F8E" w:rsidP="00B67F8E">
            <w:pPr>
              <w:numPr>
                <w:ilvl w:val="12"/>
                <w:numId w:val="0"/>
              </w:numPr>
              <w:tabs>
                <w:tab w:val="left" w:pos="-720"/>
              </w:tabs>
              <w:suppressAutoHyphens/>
              <w:spacing w:before="40" w:after="40"/>
              <w:rPr>
                <w:rFonts w:asciiTheme="minorHAnsi" w:hAnsiTheme="minorHAnsi"/>
                <w:sz w:val="20"/>
              </w:rPr>
            </w:pPr>
          </w:p>
        </w:tc>
      </w:tr>
      <w:tr w:rsidR="00B67F8E" w:rsidRPr="00931C3A" w14:paraId="1BBFDFCC"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2AF1B948" w14:textId="77777777" w:rsidR="00B67F8E" w:rsidRPr="00931C3A" w:rsidRDefault="00B67F8E"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165DDA92" w14:textId="5B60E266" w:rsidR="00B67F8E" w:rsidRPr="002028C3" w:rsidRDefault="00B67F8E" w:rsidP="00B67F8E">
            <w:pPr>
              <w:pStyle w:val="NoSpacing"/>
              <w:tabs>
                <w:tab w:val="left" w:pos="777"/>
              </w:tabs>
              <w:rPr>
                <w:rFonts w:asciiTheme="minorHAnsi" w:hAnsiTheme="minorHAnsi"/>
                <w:b/>
                <w:sz w:val="20"/>
                <w:szCs w:val="20"/>
              </w:rPr>
            </w:pPr>
            <w:r w:rsidRPr="002028C3">
              <w:rPr>
                <w:rFonts w:asciiTheme="minorHAnsi" w:hAnsiTheme="minorHAnsi"/>
                <w:sz w:val="20"/>
                <w:szCs w:val="20"/>
              </w:rPr>
              <w:t>Standard:</w:t>
            </w:r>
            <w:r w:rsidRPr="002028C3">
              <w:rPr>
                <w:rFonts w:asciiTheme="minorHAnsi" w:hAnsiTheme="minorHAnsi" w:cstheme="minorHAnsi"/>
                <w:sz w:val="20"/>
                <w:szCs w:val="20"/>
              </w:rPr>
              <w:t xml:space="preserve">   IEC 60670, BS 4662</w:t>
            </w:r>
          </w:p>
        </w:tc>
        <w:tc>
          <w:tcPr>
            <w:tcW w:w="2976" w:type="dxa"/>
          </w:tcPr>
          <w:p w14:paraId="2996DD98" w14:textId="77777777" w:rsidR="00B67F8E" w:rsidRPr="002028C3" w:rsidRDefault="00B67F8E" w:rsidP="00B67F8E">
            <w:pPr>
              <w:numPr>
                <w:ilvl w:val="12"/>
                <w:numId w:val="0"/>
              </w:numPr>
              <w:tabs>
                <w:tab w:val="left" w:pos="-720"/>
              </w:tabs>
              <w:suppressAutoHyphens/>
              <w:spacing w:before="40" w:after="40"/>
              <w:rPr>
                <w:rFonts w:asciiTheme="minorHAnsi" w:hAnsiTheme="minorHAnsi"/>
                <w:sz w:val="20"/>
              </w:rPr>
            </w:pPr>
          </w:p>
        </w:tc>
      </w:tr>
      <w:tr w:rsidR="00B67F8E" w:rsidRPr="00931C3A" w14:paraId="1D05772C"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247B2C65" w14:textId="77777777" w:rsidR="00B67F8E" w:rsidRPr="00931C3A" w:rsidRDefault="00B67F8E"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2462DAB6" w14:textId="11496213" w:rsidR="00B67F8E" w:rsidRPr="002028C3" w:rsidRDefault="00B67F8E" w:rsidP="007031A5">
            <w:pPr>
              <w:pStyle w:val="NoSpacing"/>
              <w:tabs>
                <w:tab w:val="left" w:pos="777"/>
              </w:tabs>
              <w:rPr>
                <w:rFonts w:asciiTheme="minorHAnsi" w:hAnsiTheme="minorHAnsi"/>
                <w:b/>
                <w:sz w:val="20"/>
                <w:szCs w:val="20"/>
              </w:rPr>
            </w:pPr>
            <w:r w:rsidRPr="002028C3">
              <w:rPr>
                <w:rFonts w:asciiTheme="minorHAnsi" w:hAnsiTheme="minorHAnsi"/>
                <w:sz w:val="20"/>
                <w:szCs w:val="20"/>
              </w:rPr>
              <w:t xml:space="preserve">Sizes: </w:t>
            </w:r>
            <w:r w:rsidR="007031A5">
              <w:rPr>
                <w:rFonts w:asciiTheme="minorHAnsi" w:hAnsiTheme="minorHAnsi"/>
                <w:sz w:val="20"/>
                <w:szCs w:val="20"/>
              </w:rPr>
              <w:t>S</w:t>
            </w:r>
            <w:r w:rsidRPr="002028C3">
              <w:rPr>
                <w:rFonts w:asciiTheme="minorHAnsi" w:hAnsiTheme="minorHAnsi"/>
                <w:sz w:val="20"/>
                <w:szCs w:val="20"/>
              </w:rPr>
              <w:t>ingle</w:t>
            </w:r>
          </w:p>
        </w:tc>
        <w:tc>
          <w:tcPr>
            <w:tcW w:w="2976" w:type="dxa"/>
          </w:tcPr>
          <w:p w14:paraId="7F6D3E8C" w14:textId="77777777" w:rsidR="00B67F8E" w:rsidRPr="002028C3" w:rsidRDefault="00B67F8E" w:rsidP="00B67F8E">
            <w:pPr>
              <w:numPr>
                <w:ilvl w:val="12"/>
                <w:numId w:val="0"/>
              </w:numPr>
              <w:tabs>
                <w:tab w:val="left" w:pos="-720"/>
              </w:tabs>
              <w:suppressAutoHyphens/>
              <w:spacing w:before="40" w:after="40"/>
              <w:rPr>
                <w:rFonts w:asciiTheme="minorHAnsi" w:hAnsiTheme="minorHAnsi"/>
                <w:sz w:val="20"/>
              </w:rPr>
            </w:pPr>
          </w:p>
        </w:tc>
      </w:tr>
      <w:tr w:rsidR="00B67F8E" w:rsidRPr="00931C3A" w14:paraId="5DC548F6"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B232012" w14:textId="77777777" w:rsidR="00B67F8E" w:rsidRPr="00931C3A" w:rsidRDefault="00B67F8E"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1D923C31" w14:textId="063F24C8" w:rsidR="00B67F8E" w:rsidRPr="002028C3" w:rsidRDefault="00B67F8E" w:rsidP="00B67F8E">
            <w:pPr>
              <w:pStyle w:val="NoSpacing"/>
              <w:tabs>
                <w:tab w:val="left" w:pos="777"/>
              </w:tabs>
              <w:rPr>
                <w:rFonts w:asciiTheme="minorHAnsi" w:hAnsiTheme="minorHAnsi"/>
                <w:b/>
                <w:sz w:val="20"/>
                <w:szCs w:val="20"/>
              </w:rPr>
            </w:pPr>
            <w:r w:rsidRPr="002028C3">
              <w:rPr>
                <w:rFonts w:asciiTheme="minorHAnsi" w:hAnsiTheme="minorHAnsi"/>
                <w:sz w:val="20"/>
                <w:szCs w:val="20"/>
              </w:rPr>
              <w:t>Material: Galvanised metal sheet ≥ 1.5mm</w:t>
            </w:r>
          </w:p>
        </w:tc>
        <w:tc>
          <w:tcPr>
            <w:tcW w:w="2976" w:type="dxa"/>
          </w:tcPr>
          <w:p w14:paraId="0E1BDBA0" w14:textId="77777777" w:rsidR="00B67F8E" w:rsidRPr="002028C3" w:rsidRDefault="00B67F8E" w:rsidP="00B67F8E">
            <w:pPr>
              <w:numPr>
                <w:ilvl w:val="12"/>
                <w:numId w:val="0"/>
              </w:numPr>
              <w:tabs>
                <w:tab w:val="left" w:pos="-720"/>
              </w:tabs>
              <w:suppressAutoHyphens/>
              <w:spacing w:before="40" w:after="40"/>
              <w:rPr>
                <w:rFonts w:asciiTheme="minorHAnsi" w:hAnsiTheme="minorHAnsi"/>
                <w:sz w:val="20"/>
              </w:rPr>
            </w:pPr>
          </w:p>
        </w:tc>
      </w:tr>
      <w:tr w:rsidR="00B67F8E" w:rsidRPr="00931C3A" w14:paraId="4E2DCF17"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FAD4E0D" w14:textId="77777777" w:rsidR="00B67F8E" w:rsidRPr="00931C3A" w:rsidRDefault="00B67F8E"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56981AEB" w14:textId="3F72B126" w:rsidR="00B67F8E" w:rsidRPr="002028C3" w:rsidRDefault="00B67F8E" w:rsidP="00B67F8E">
            <w:pPr>
              <w:pStyle w:val="NoSpacing"/>
              <w:tabs>
                <w:tab w:val="left" w:pos="777"/>
              </w:tabs>
              <w:rPr>
                <w:rFonts w:asciiTheme="minorHAnsi" w:hAnsiTheme="minorHAnsi"/>
                <w:b/>
                <w:sz w:val="20"/>
                <w:szCs w:val="20"/>
              </w:rPr>
            </w:pPr>
            <w:r w:rsidRPr="002028C3">
              <w:rPr>
                <w:rFonts w:asciiTheme="minorHAnsi" w:hAnsiTheme="minorHAnsi"/>
                <w:sz w:val="20"/>
                <w:szCs w:val="20"/>
              </w:rPr>
              <w:t>Dimension:     75x75x30mm (HxWxD)</w:t>
            </w:r>
          </w:p>
        </w:tc>
        <w:tc>
          <w:tcPr>
            <w:tcW w:w="2976" w:type="dxa"/>
          </w:tcPr>
          <w:p w14:paraId="244D8D2D" w14:textId="77777777" w:rsidR="00B67F8E" w:rsidRPr="002028C3" w:rsidRDefault="00B67F8E" w:rsidP="00B67F8E">
            <w:pPr>
              <w:numPr>
                <w:ilvl w:val="12"/>
                <w:numId w:val="0"/>
              </w:numPr>
              <w:tabs>
                <w:tab w:val="left" w:pos="-720"/>
              </w:tabs>
              <w:suppressAutoHyphens/>
              <w:spacing w:before="40" w:after="40"/>
              <w:rPr>
                <w:rFonts w:asciiTheme="minorHAnsi" w:hAnsiTheme="minorHAnsi"/>
                <w:sz w:val="20"/>
              </w:rPr>
            </w:pPr>
          </w:p>
        </w:tc>
      </w:tr>
      <w:tr w:rsidR="00B67F8E" w:rsidRPr="00931C3A" w14:paraId="67CFA663"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74ED88D" w14:textId="77777777" w:rsidR="00B67F8E" w:rsidRPr="00931C3A" w:rsidRDefault="00B67F8E"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56D68D23" w14:textId="2E02C3E4" w:rsidR="00B67F8E" w:rsidRPr="002028C3" w:rsidRDefault="00B67F8E" w:rsidP="00B67F8E">
            <w:pPr>
              <w:pStyle w:val="NoSpacing"/>
              <w:tabs>
                <w:tab w:val="left" w:pos="777"/>
              </w:tabs>
              <w:rPr>
                <w:rFonts w:asciiTheme="minorHAnsi" w:hAnsiTheme="minorHAnsi"/>
                <w:b/>
                <w:sz w:val="20"/>
                <w:szCs w:val="20"/>
              </w:rPr>
            </w:pPr>
            <w:r w:rsidRPr="002028C3">
              <w:rPr>
                <w:rFonts w:asciiTheme="minorHAnsi" w:hAnsiTheme="minorHAnsi"/>
                <w:sz w:val="20"/>
                <w:szCs w:val="20"/>
              </w:rPr>
              <w:t>Mounting: Flush</w:t>
            </w:r>
          </w:p>
        </w:tc>
        <w:tc>
          <w:tcPr>
            <w:tcW w:w="2976" w:type="dxa"/>
          </w:tcPr>
          <w:p w14:paraId="7FF1517A" w14:textId="77777777" w:rsidR="00B67F8E" w:rsidRPr="002028C3" w:rsidRDefault="00B67F8E" w:rsidP="00B67F8E">
            <w:pPr>
              <w:numPr>
                <w:ilvl w:val="12"/>
                <w:numId w:val="0"/>
              </w:numPr>
              <w:tabs>
                <w:tab w:val="left" w:pos="-720"/>
              </w:tabs>
              <w:suppressAutoHyphens/>
              <w:spacing w:before="40" w:after="40"/>
              <w:rPr>
                <w:rFonts w:asciiTheme="minorHAnsi" w:hAnsiTheme="minorHAnsi"/>
                <w:sz w:val="20"/>
              </w:rPr>
            </w:pPr>
          </w:p>
        </w:tc>
      </w:tr>
      <w:tr w:rsidR="00B67F8E" w:rsidRPr="00931C3A" w14:paraId="70B4B915"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F12CAC3" w14:textId="77777777" w:rsidR="00B67F8E" w:rsidRPr="00931C3A" w:rsidRDefault="00B67F8E"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4EF97654" w14:textId="3B21C770" w:rsidR="00B67F8E" w:rsidRPr="002028C3" w:rsidRDefault="00B67F8E" w:rsidP="00B67F8E">
            <w:pPr>
              <w:pStyle w:val="NoSpacing"/>
              <w:tabs>
                <w:tab w:val="left" w:pos="777"/>
              </w:tabs>
              <w:rPr>
                <w:rFonts w:asciiTheme="minorHAnsi" w:hAnsiTheme="minorHAnsi"/>
                <w:b/>
                <w:sz w:val="20"/>
                <w:szCs w:val="20"/>
              </w:rPr>
            </w:pPr>
            <w:r w:rsidRPr="002028C3">
              <w:rPr>
                <w:rFonts w:asciiTheme="minorHAnsi" w:hAnsiTheme="minorHAnsi"/>
                <w:sz w:val="20"/>
                <w:szCs w:val="20"/>
              </w:rPr>
              <w:t>Mounting: Indoor</w:t>
            </w:r>
          </w:p>
        </w:tc>
        <w:tc>
          <w:tcPr>
            <w:tcW w:w="2976" w:type="dxa"/>
          </w:tcPr>
          <w:p w14:paraId="533D4609" w14:textId="77777777" w:rsidR="00B67F8E" w:rsidRPr="002028C3" w:rsidRDefault="00B67F8E" w:rsidP="00B67F8E">
            <w:pPr>
              <w:numPr>
                <w:ilvl w:val="12"/>
                <w:numId w:val="0"/>
              </w:numPr>
              <w:tabs>
                <w:tab w:val="left" w:pos="-720"/>
              </w:tabs>
              <w:suppressAutoHyphens/>
              <w:spacing w:before="40" w:after="40"/>
              <w:rPr>
                <w:rFonts w:asciiTheme="minorHAnsi" w:hAnsiTheme="minorHAnsi"/>
                <w:sz w:val="20"/>
              </w:rPr>
            </w:pPr>
          </w:p>
        </w:tc>
      </w:tr>
      <w:tr w:rsidR="00B67F8E" w:rsidRPr="00931C3A" w14:paraId="44DDB5FC"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7B8246B" w14:textId="77777777" w:rsidR="00B67F8E" w:rsidRPr="00931C3A" w:rsidRDefault="00B67F8E" w:rsidP="00952CE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7E59EE64" w14:textId="19ECE3B7" w:rsidR="00B67F8E" w:rsidRPr="002028C3" w:rsidRDefault="00B67F8E" w:rsidP="00B67F8E">
            <w:pPr>
              <w:pStyle w:val="NoSpacing"/>
              <w:tabs>
                <w:tab w:val="left" w:pos="777"/>
              </w:tabs>
              <w:rPr>
                <w:rFonts w:asciiTheme="minorHAnsi" w:hAnsiTheme="minorHAnsi"/>
                <w:b/>
                <w:sz w:val="20"/>
                <w:szCs w:val="20"/>
              </w:rPr>
            </w:pPr>
            <w:r w:rsidRPr="002028C3">
              <w:rPr>
                <w:rFonts w:asciiTheme="minorHAnsi" w:hAnsiTheme="minorHAnsi"/>
                <w:b/>
                <w:sz w:val="20"/>
                <w:szCs w:val="20"/>
              </w:rPr>
              <w:t>Degree of protection:</w:t>
            </w:r>
            <w:r w:rsidRPr="002028C3">
              <w:rPr>
                <w:rFonts w:asciiTheme="minorHAnsi" w:hAnsiTheme="minorHAnsi"/>
                <w:sz w:val="20"/>
                <w:szCs w:val="20"/>
              </w:rPr>
              <w:t>IP 55</w:t>
            </w:r>
          </w:p>
        </w:tc>
        <w:tc>
          <w:tcPr>
            <w:tcW w:w="2976" w:type="dxa"/>
          </w:tcPr>
          <w:p w14:paraId="5B1B6425" w14:textId="77777777" w:rsidR="00B67F8E" w:rsidRPr="002028C3" w:rsidRDefault="00B67F8E" w:rsidP="00B67F8E">
            <w:pPr>
              <w:numPr>
                <w:ilvl w:val="12"/>
                <w:numId w:val="0"/>
              </w:numPr>
              <w:tabs>
                <w:tab w:val="left" w:pos="-720"/>
              </w:tabs>
              <w:suppressAutoHyphens/>
              <w:spacing w:before="40" w:after="40"/>
              <w:rPr>
                <w:rFonts w:asciiTheme="minorHAnsi" w:hAnsiTheme="minorHAnsi"/>
                <w:sz w:val="20"/>
              </w:rPr>
            </w:pPr>
          </w:p>
        </w:tc>
      </w:tr>
      <w:tr w:rsidR="0040348A" w:rsidRPr="00931C3A" w14:paraId="740AEF17" w14:textId="77777777" w:rsidTr="00417A0B">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shd w:val="clear" w:color="auto" w:fill="FFFF00"/>
          </w:tcPr>
          <w:p w14:paraId="6D692006" w14:textId="77777777" w:rsidR="0040348A" w:rsidRPr="00931C3A" w:rsidRDefault="0040348A" w:rsidP="00E621DB">
            <w:pPr>
              <w:numPr>
                <w:ilvl w:val="0"/>
                <w:numId w:val="1"/>
              </w:numPr>
              <w:tabs>
                <w:tab w:val="left" w:pos="-720"/>
              </w:tabs>
              <w:suppressAutoHyphens/>
              <w:spacing w:before="40" w:after="40"/>
              <w:rPr>
                <w:rFonts w:asciiTheme="minorHAnsi" w:hAnsiTheme="minorHAnsi"/>
                <w:b/>
                <w:sz w:val="20"/>
              </w:rPr>
            </w:pPr>
          </w:p>
        </w:tc>
        <w:tc>
          <w:tcPr>
            <w:tcW w:w="4914" w:type="dxa"/>
            <w:shd w:val="clear" w:color="auto" w:fill="FFFF00"/>
            <w:vAlign w:val="bottom"/>
          </w:tcPr>
          <w:p w14:paraId="74FE6A0E" w14:textId="371A763C"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b/>
                <w:sz w:val="20"/>
                <w:szCs w:val="20"/>
              </w:rPr>
              <w:t>Double Pattress Box (for sockets)</w:t>
            </w:r>
          </w:p>
        </w:tc>
        <w:tc>
          <w:tcPr>
            <w:tcW w:w="2976" w:type="dxa"/>
            <w:shd w:val="clear" w:color="auto" w:fill="FFFF00"/>
          </w:tcPr>
          <w:p w14:paraId="5F37A03B"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2F0D336F"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12B27B4" w14:textId="77777777" w:rsidR="0040348A" w:rsidRPr="00931C3A" w:rsidRDefault="0040348A" w:rsidP="00E621D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4F9F1FA6" w14:textId="066A50C9"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b/>
                <w:sz w:val="20"/>
                <w:szCs w:val="20"/>
              </w:rPr>
              <w:t>MANUFACTURER:</w:t>
            </w:r>
          </w:p>
        </w:tc>
        <w:tc>
          <w:tcPr>
            <w:tcW w:w="2976" w:type="dxa"/>
          </w:tcPr>
          <w:p w14:paraId="268DF56E" w14:textId="0D0F408B" w:rsidR="0040348A" w:rsidRPr="002028C3" w:rsidRDefault="0040348A" w:rsidP="0040348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40348A" w:rsidRPr="00931C3A" w14:paraId="2A6ABB85"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27B790E6" w14:textId="77777777" w:rsidR="0040348A" w:rsidRPr="00931C3A" w:rsidRDefault="0040348A" w:rsidP="00E621D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483E80F3" w14:textId="33898E4B"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b/>
                <w:sz w:val="20"/>
                <w:szCs w:val="20"/>
              </w:rPr>
              <w:t>MODEL:</w:t>
            </w:r>
          </w:p>
        </w:tc>
        <w:tc>
          <w:tcPr>
            <w:tcW w:w="2976" w:type="dxa"/>
          </w:tcPr>
          <w:p w14:paraId="20E5C95D" w14:textId="7CCED9A3" w:rsidR="0040348A" w:rsidRPr="002028C3" w:rsidRDefault="0040348A" w:rsidP="0040348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40348A" w:rsidRPr="00931C3A" w14:paraId="79259157"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472D84E" w14:textId="77777777" w:rsidR="0040348A" w:rsidRPr="00931C3A" w:rsidRDefault="0040348A" w:rsidP="00E621D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04E0F9DD" w14:textId="1E649885"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b/>
                <w:sz w:val="20"/>
                <w:szCs w:val="20"/>
              </w:rPr>
              <w:t>COUNTRY OF MANUFACTURE:</w:t>
            </w:r>
          </w:p>
        </w:tc>
        <w:tc>
          <w:tcPr>
            <w:tcW w:w="2976" w:type="dxa"/>
          </w:tcPr>
          <w:p w14:paraId="45DE3860" w14:textId="57BD2B4E" w:rsidR="0040348A" w:rsidRPr="002028C3" w:rsidRDefault="0040348A" w:rsidP="0040348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40348A" w:rsidRPr="00931C3A" w14:paraId="6B00F9D9"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01B192E" w14:textId="77777777" w:rsidR="0040348A" w:rsidRPr="00931C3A" w:rsidRDefault="0040348A" w:rsidP="00E621D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7AA1B952" w14:textId="39354FB8"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b/>
                <w:sz w:val="20"/>
                <w:szCs w:val="20"/>
              </w:rPr>
              <w:t>TECHNICAL DATA</w:t>
            </w:r>
          </w:p>
        </w:tc>
        <w:tc>
          <w:tcPr>
            <w:tcW w:w="2976" w:type="dxa"/>
          </w:tcPr>
          <w:p w14:paraId="294F8729"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54D84FF1"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BF25EBC"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1C29404B" w14:textId="2DA809CB"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Standard:</w:t>
            </w:r>
            <w:r w:rsidRPr="002028C3">
              <w:rPr>
                <w:rFonts w:asciiTheme="minorHAnsi" w:hAnsiTheme="minorHAnsi" w:cstheme="minorHAnsi"/>
                <w:sz w:val="20"/>
                <w:szCs w:val="20"/>
              </w:rPr>
              <w:t xml:space="preserve">   IEC 60670, BS 4662</w:t>
            </w:r>
          </w:p>
        </w:tc>
        <w:tc>
          <w:tcPr>
            <w:tcW w:w="2976" w:type="dxa"/>
          </w:tcPr>
          <w:p w14:paraId="75944998"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4F4E061C"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0D4A519F"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7729FC54" w14:textId="03ECD6D5"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Size: double</w:t>
            </w:r>
          </w:p>
        </w:tc>
        <w:tc>
          <w:tcPr>
            <w:tcW w:w="2976" w:type="dxa"/>
          </w:tcPr>
          <w:p w14:paraId="20C20BDE"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45784305"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5F14117E"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1FEFECD0" w14:textId="33DA22F2"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Material: Galvanised metal sheet ≥ 1.5mm</w:t>
            </w:r>
          </w:p>
        </w:tc>
        <w:tc>
          <w:tcPr>
            <w:tcW w:w="2976" w:type="dxa"/>
          </w:tcPr>
          <w:p w14:paraId="525C9977"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683A45D9"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95B583B"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6054890D" w14:textId="646EE723"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Dimension:     135x75x30mm (HxWxD)</w:t>
            </w:r>
          </w:p>
        </w:tc>
        <w:tc>
          <w:tcPr>
            <w:tcW w:w="2976" w:type="dxa"/>
          </w:tcPr>
          <w:p w14:paraId="261AABB7"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7F8D8151"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5A23ADAA"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25CA354A" w14:textId="3A2193DD"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Mounting: Flush</w:t>
            </w:r>
          </w:p>
        </w:tc>
        <w:tc>
          <w:tcPr>
            <w:tcW w:w="2976" w:type="dxa"/>
          </w:tcPr>
          <w:p w14:paraId="596B2C40"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60E051C5" w14:textId="77777777" w:rsidTr="00417A0B">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shd w:val="clear" w:color="auto" w:fill="FFFF00"/>
          </w:tcPr>
          <w:p w14:paraId="7DB4A4F9" w14:textId="77777777" w:rsidR="0040348A" w:rsidRPr="00931C3A" w:rsidRDefault="0040348A" w:rsidP="00E621DB">
            <w:pPr>
              <w:numPr>
                <w:ilvl w:val="0"/>
                <w:numId w:val="1"/>
              </w:numPr>
              <w:tabs>
                <w:tab w:val="left" w:pos="-720"/>
              </w:tabs>
              <w:suppressAutoHyphens/>
              <w:spacing w:before="40" w:after="40"/>
              <w:rPr>
                <w:rFonts w:asciiTheme="minorHAnsi" w:hAnsiTheme="minorHAnsi"/>
                <w:b/>
                <w:sz w:val="20"/>
              </w:rPr>
            </w:pPr>
          </w:p>
        </w:tc>
        <w:tc>
          <w:tcPr>
            <w:tcW w:w="4914" w:type="dxa"/>
            <w:shd w:val="clear" w:color="auto" w:fill="FFFF00"/>
            <w:vAlign w:val="bottom"/>
          </w:tcPr>
          <w:p w14:paraId="1629D1EE" w14:textId="67728C10"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b/>
                <w:sz w:val="20"/>
                <w:szCs w:val="20"/>
              </w:rPr>
              <w:t>PVC Pipes, Saddle clip, Male bush, Angle bend and Circular junction boxes</w:t>
            </w:r>
          </w:p>
        </w:tc>
        <w:tc>
          <w:tcPr>
            <w:tcW w:w="2976" w:type="dxa"/>
            <w:shd w:val="clear" w:color="auto" w:fill="FFFF00"/>
          </w:tcPr>
          <w:p w14:paraId="5D675979"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67146A02"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DA3490A" w14:textId="77777777" w:rsidR="0040348A" w:rsidRPr="00931C3A" w:rsidRDefault="0040348A" w:rsidP="00E621D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2C35F7A6" w14:textId="75B994C5"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b/>
                <w:sz w:val="20"/>
                <w:szCs w:val="20"/>
              </w:rPr>
              <w:t>MANUFACTURER:</w:t>
            </w:r>
          </w:p>
        </w:tc>
        <w:tc>
          <w:tcPr>
            <w:tcW w:w="2976" w:type="dxa"/>
          </w:tcPr>
          <w:p w14:paraId="2D6A6E40" w14:textId="263FBD25" w:rsidR="0040348A" w:rsidRPr="002028C3" w:rsidRDefault="0040348A" w:rsidP="0040348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40348A" w:rsidRPr="00931C3A" w14:paraId="479C637F"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65788F2" w14:textId="77777777" w:rsidR="0040348A" w:rsidRPr="00931C3A" w:rsidRDefault="0040348A" w:rsidP="00E621D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372D5A85" w14:textId="43DD42E6"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b/>
                <w:sz w:val="20"/>
                <w:szCs w:val="20"/>
              </w:rPr>
              <w:t>MODEL:</w:t>
            </w:r>
          </w:p>
        </w:tc>
        <w:tc>
          <w:tcPr>
            <w:tcW w:w="2976" w:type="dxa"/>
          </w:tcPr>
          <w:p w14:paraId="61F67968" w14:textId="62C227FB" w:rsidR="0040348A" w:rsidRPr="002028C3" w:rsidRDefault="0040348A" w:rsidP="0040348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40348A" w:rsidRPr="00931C3A" w14:paraId="5D693D79"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B71CEF8" w14:textId="77777777" w:rsidR="0040348A" w:rsidRPr="00931C3A" w:rsidRDefault="0040348A" w:rsidP="00E621D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081DF49C" w14:textId="775C2E6A"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b/>
                <w:sz w:val="20"/>
                <w:szCs w:val="20"/>
              </w:rPr>
              <w:t>COUNTRY OF MANUFACTURE:</w:t>
            </w:r>
          </w:p>
        </w:tc>
        <w:tc>
          <w:tcPr>
            <w:tcW w:w="2976" w:type="dxa"/>
          </w:tcPr>
          <w:p w14:paraId="003DC989" w14:textId="52F8ED59" w:rsidR="0040348A" w:rsidRPr="002028C3" w:rsidRDefault="0040348A" w:rsidP="0040348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40348A" w:rsidRPr="00931C3A" w14:paraId="28541375"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0B0B657D" w14:textId="77777777" w:rsidR="0040348A" w:rsidRPr="00931C3A" w:rsidRDefault="0040348A" w:rsidP="00E621D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4F412EB9" w14:textId="19F062D1"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b/>
                <w:sz w:val="20"/>
                <w:szCs w:val="20"/>
              </w:rPr>
              <w:t>Technical Data</w:t>
            </w:r>
          </w:p>
        </w:tc>
        <w:tc>
          <w:tcPr>
            <w:tcW w:w="2976" w:type="dxa"/>
          </w:tcPr>
          <w:p w14:paraId="12AA3F89"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1BE09464"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A1333FE"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4DBE96CD" w14:textId="7A393E32"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Standard:</w:t>
            </w:r>
            <w:r w:rsidRPr="002028C3">
              <w:rPr>
                <w:rFonts w:asciiTheme="minorHAnsi" w:hAnsiTheme="minorHAnsi" w:cstheme="minorHAnsi"/>
                <w:sz w:val="20"/>
                <w:szCs w:val="20"/>
              </w:rPr>
              <w:t xml:space="preserve"> Suitable for conduit wiring</w:t>
            </w:r>
          </w:p>
        </w:tc>
        <w:tc>
          <w:tcPr>
            <w:tcW w:w="2976" w:type="dxa"/>
          </w:tcPr>
          <w:p w14:paraId="23AC164F"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03DC5691"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5F6B795"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24EDAC6B" w14:textId="752C9C2B"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Sizes: 25mm, thickness ≥ 1.5mm</w:t>
            </w:r>
          </w:p>
        </w:tc>
        <w:tc>
          <w:tcPr>
            <w:tcW w:w="2976" w:type="dxa"/>
          </w:tcPr>
          <w:p w14:paraId="4CFC3DD1"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78A3D3A3"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6E48F91"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6964A436" w14:textId="27C79E45"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Material: Flexural strenghtened plastic</w:t>
            </w:r>
          </w:p>
        </w:tc>
        <w:tc>
          <w:tcPr>
            <w:tcW w:w="2976" w:type="dxa"/>
          </w:tcPr>
          <w:p w14:paraId="54FC9318"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1C940D1F"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EA5692F"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3AC10CFC" w14:textId="5E235639"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Colour: White</w:t>
            </w:r>
          </w:p>
        </w:tc>
        <w:tc>
          <w:tcPr>
            <w:tcW w:w="2976" w:type="dxa"/>
          </w:tcPr>
          <w:p w14:paraId="1B1C0261"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34512BA1"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59FE682"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325AC552" w14:textId="4B996866"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cstheme="minorHAnsi"/>
                <w:sz w:val="20"/>
                <w:szCs w:val="20"/>
              </w:rPr>
              <w:t>Complete with fitting screws and plastic pegs</w:t>
            </w:r>
          </w:p>
        </w:tc>
        <w:tc>
          <w:tcPr>
            <w:tcW w:w="2976" w:type="dxa"/>
          </w:tcPr>
          <w:p w14:paraId="5F50A830"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76F0333C" w14:textId="77777777" w:rsidTr="00417A0B">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shd w:val="clear" w:color="auto" w:fill="FFFF00"/>
          </w:tcPr>
          <w:p w14:paraId="13D80797" w14:textId="77777777" w:rsidR="0040348A" w:rsidRPr="00931C3A" w:rsidRDefault="0040348A" w:rsidP="00E621DB">
            <w:pPr>
              <w:numPr>
                <w:ilvl w:val="0"/>
                <w:numId w:val="1"/>
              </w:numPr>
              <w:tabs>
                <w:tab w:val="left" w:pos="-720"/>
              </w:tabs>
              <w:suppressAutoHyphens/>
              <w:spacing w:before="40" w:after="40"/>
              <w:rPr>
                <w:rFonts w:asciiTheme="minorHAnsi" w:hAnsiTheme="minorHAnsi"/>
                <w:b/>
                <w:sz w:val="20"/>
              </w:rPr>
            </w:pPr>
          </w:p>
        </w:tc>
        <w:tc>
          <w:tcPr>
            <w:tcW w:w="4914" w:type="dxa"/>
            <w:shd w:val="clear" w:color="auto" w:fill="FFFF00"/>
            <w:vAlign w:val="bottom"/>
          </w:tcPr>
          <w:p w14:paraId="61A7E254" w14:textId="6EC5B314" w:rsidR="0040348A" w:rsidRPr="002028C3" w:rsidRDefault="004962F6" w:rsidP="0040348A">
            <w:pPr>
              <w:pStyle w:val="NoSpacing"/>
              <w:tabs>
                <w:tab w:val="left" w:pos="777"/>
              </w:tabs>
              <w:rPr>
                <w:rFonts w:asciiTheme="minorHAnsi" w:hAnsiTheme="minorHAnsi"/>
                <w:b/>
                <w:sz w:val="20"/>
                <w:szCs w:val="20"/>
              </w:rPr>
            </w:pPr>
            <w:r>
              <w:rPr>
                <w:rFonts w:asciiTheme="minorHAnsi" w:hAnsiTheme="minorHAnsi"/>
                <w:b/>
                <w:sz w:val="20"/>
                <w:szCs w:val="20"/>
              </w:rPr>
              <w:t>4x16mm</w:t>
            </w:r>
            <w:r>
              <w:rPr>
                <w:rFonts w:asciiTheme="minorHAnsi" w:hAnsiTheme="minorHAnsi"/>
                <w:b/>
                <w:sz w:val="20"/>
                <w:szCs w:val="20"/>
                <w:vertAlign w:val="superscript"/>
              </w:rPr>
              <w:t>2</w:t>
            </w:r>
            <w:r w:rsidR="0040348A" w:rsidRPr="002028C3">
              <w:rPr>
                <w:rFonts w:asciiTheme="minorHAnsi" w:hAnsiTheme="minorHAnsi"/>
                <w:b/>
                <w:sz w:val="20"/>
                <w:szCs w:val="20"/>
              </w:rPr>
              <w:t xml:space="preserve"> PVC/SWA/PVC Armoured Cable</w:t>
            </w:r>
          </w:p>
        </w:tc>
        <w:tc>
          <w:tcPr>
            <w:tcW w:w="2976" w:type="dxa"/>
            <w:shd w:val="clear" w:color="auto" w:fill="FFFF00"/>
          </w:tcPr>
          <w:p w14:paraId="00A28C62"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40E1335C"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F7280D4" w14:textId="77777777" w:rsidR="0040348A" w:rsidRPr="00931C3A" w:rsidRDefault="0040348A" w:rsidP="00E621D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16C5484B" w14:textId="038F25D2"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b/>
                <w:sz w:val="20"/>
                <w:szCs w:val="20"/>
              </w:rPr>
              <w:t>MANUFACTURER:</w:t>
            </w:r>
          </w:p>
        </w:tc>
        <w:tc>
          <w:tcPr>
            <w:tcW w:w="2976" w:type="dxa"/>
          </w:tcPr>
          <w:p w14:paraId="297321B7"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07290063"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9BF110B" w14:textId="77777777" w:rsidR="0040348A" w:rsidRPr="00931C3A" w:rsidRDefault="0040348A" w:rsidP="00E621D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31FDD4D9" w14:textId="1AC619FA"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b/>
                <w:sz w:val="20"/>
                <w:szCs w:val="20"/>
              </w:rPr>
              <w:t>MODEL:</w:t>
            </w:r>
          </w:p>
        </w:tc>
        <w:tc>
          <w:tcPr>
            <w:tcW w:w="2976" w:type="dxa"/>
          </w:tcPr>
          <w:p w14:paraId="71DB5A6D"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51729C0A"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02E3DE9C" w14:textId="77777777" w:rsidR="0040348A" w:rsidRPr="00931C3A" w:rsidRDefault="0040348A" w:rsidP="00E621D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7ADFB9EB" w14:textId="5C74EDCE"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b/>
                <w:sz w:val="20"/>
                <w:szCs w:val="20"/>
              </w:rPr>
              <w:t>COUNTRY OF MANUFACTURE:</w:t>
            </w:r>
          </w:p>
        </w:tc>
        <w:tc>
          <w:tcPr>
            <w:tcW w:w="2976" w:type="dxa"/>
          </w:tcPr>
          <w:p w14:paraId="73EC75DD"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29556339"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5996BFA" w14:textId="77777777" w:rsidR="0040348A" w:rsidRPr="00931C3A" w:rsidRDefault="0040348A" w:rsidP="00E621D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19D03967" w14:textId="36C63882"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b/>
                <w:sz w:val="20"/>
                <w:szCs w:val="20"/>
              </w:rPr>
              <w:t>TECHNICAL DATA</w:t>
            </w:r>
          </w:p>
        </w:tc>
        <w:tc>
          <w:tcPr>
            <w:tcW w:w="2976" w:type="dxa"/>
          </w:tcPr>
          <w:p w14:paraId="6436E754"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225BFE00"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0F9DD6D0"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3546AD4C" w14:textId="648889C9"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Standard:IEC60227 IEC60502 IEC60331</w:t>
            </w:r>
          </w:p>
        </w:tc>
        <w:tc>
          <w:tcPr>
            <w:tcW w:w="2976" w:type="dxa"/>
          </w:tcPr>
          <w:p w14:paraId="73731E3D"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3B3EC608"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28B20026"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4FBC6847" w14:textId="3371F3FE" w:rsidR="0040348A" w:rsidRPr="004962F6" w:rsidRDefault="004962F6" w:rsidP="0040348A">
            <w:pPr>
              <w:pStyle w:val="NoSpacing"/>
              <w:tabs>
                <w:tab w:val="left" w:pos="777"/>
              </w:tabs>
              <w:rPr>
                <w:rFonts w:asciiTheme="minorHAnsi" w:hAnsiTheme="minorHAnsi"/>
                <w:b/>
                <w:sz w:val="20"/>
                <w:szCs w:val="20"/>
                <w:vertAlign w:val="superscript"/>
              </w:rPr>
            </w:pPr>
            <w:r>
              <w:rPr>
                <w:rFonts w:asciiTheme="minorHAnsi" w:hAnsiTheme="minorHAnsi"/>
                <w:sz w:val="20"/>
                <w:szCs w:val="20"/>
              </w:rPr>
              <w:t>Sizes: 16mm</w:t>
            </w:r>
            <w:r>
              <w:rPr>
                <w:rFonts w:asciiTheme="minorHAnsi" w:hAnsiTheme="minorHAnsi"/>
                <w:sz w:val="20"/>
                <w:szCs w:val="20"/>
                <w:vertAlign w:val="superscript"/>
              </w:rPr>
              <w:t>2</w:t>
            </w:r>
          </w:p>
        </w:tc>
        <w:tc>
          <w:tcPr>
            <w:tcW w:w="2976" w:type="dxa"/>
          </w:tcPr>
          <w:p w14:paraId="09F947A9"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4EDC2700"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12C5253"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5C5F2346" w14:textId="6DD15F7E"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Max Rated Voltage: 1,000V</w:t>
            </w:r>
          </w:p>
        </w:tc>
        <w:tc>
          <w:tcPr>
            <w:tcW w:w="2976" w:type="dxa"/>
          </w:tcPr>
          <w:p w14:paraId="48D92E90"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1B2883D6"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50DC5B6E"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30AC6999" w14:textId="1E55B3D5"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Current Carrying capacity:Direct laid</w:t>
            </w:r>
            <w:r w:rsidR="007031A5">
              <w:rPr>
                <w:rFonts w:asciiTheme="minorHAnsi" w:hAnsiTheme="minorHAnsi"/>
                <w:sz w:val="20"/>
                <w:szCs w:val="20"/>
              </w:rPr>
              <w:t xml:space="preserve"> </w:t>
            </w:r>
            <w:r w:rsidRPr="002028C3">
              <w:rPr>
                <w:rFonts w:asciiTheme="minorHAnsi" w:hAnsiTheme="minorHAnsi"/>
                <w:sz w:val="20"/>
                <w:szCs w:val="20"/>
              </w:rPr>
              <w:t>=</w:t>
            </w:r>
            <w:r w:rsidR="007031A5">
              <w:rPr>
                <w:rFonts w:asciiTheme="minorHAnsi" w:hAnsiTheme="minorHAnsi"/>
                <w:sz w:val="20"/>
                <w:szCs w:val="20"/>
              </w:rPr>
              <w:t xml:space="preserve"> </w:t>
            </w:r>
            <w:r w:rsidRPr="002028C3">
              <w:rPr>
                <w:rFonts w:asciiTheme="minorHAnsi" w:hAnsiTheme="minorHAnsi"/>
                <w:sz w:val="20"/>
                <w:szCs w:val="20"/>
              </w:rPr>
              <w:t>88A, In air=66A</w:t>
            </w:r>
          </w:p>
        </w:tc>
        <w:tc>
          <w:tcPr>
            <w:tcW w:w="2976" w:type="dxa"/>
          </w:tcPr>
          <w:p w14:paraId="615BD5DE"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5F4B1A83"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E435A04"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78E15A30" w14:textId="1A67B0CF"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DC Conductor Resistance at 20ᵒC : 1.15Ω/km</w:t>
            </w:r>
          </w:p>
        </w:tc>
        <w:tc>
          <w:tcPr>
            <w:tcW w:w="2976" w:type="dxa"/>
          </w:tcPr>
          <w:p w14:paraId="784DE4B0"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6DA29D03"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DA0F42B"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32C3FF92" w14:textId="12CE02B3"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AC Conductor Resistance at 70ᵒC : 1.38Ω/km</w:t>
            </w:r>
          </w:p>
        </w:tc>
        <w:tc>
          <w:tcPr>
            <w:tcW w:w="2976" w:type="dxa"/>
          </w:tcPr>
          <w:p w14:paraId="243057BC"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5C894E69"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08715DF"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295EC6C2" w14:textId="30EF7726"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Phase:  RYB</w:t>
            </w:r>
          </w:p>
        </w:tc>
        <w:tc>
          <w:tcPr>
            <w:tcW w:w="2976" w:type="dxa"/>
          </w:tcPr>
          <w:p w14:paraId="33FBC38A"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69CD96C5"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C771A82"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3040DB13" w14:textId="2CD18E40"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Conductor: Plain annealed copper</w:t>
            </w:r>
          </w:p>
        </w:tc>
        <w:tc>
          <w:tcPr>
            <w:tcW w:w="2976" w:type="dxa"/>
          </w:tcPr>
          <w:p w14:paraId="43212678"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6E678E60"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B2A37F5"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4DB19B94" w14:textId="1DB2622C"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Formation: Stranded together and interstices may be filled with non-hydroscopic material or bedding compound</w:t>
            </w:r>
          </w:p>
        </w:tc>
        <w:tc>
          <w:tcPr>
            <w:tcW w:w="2976" w:type="dxa"/>
          </w:tcPr>
          <w:p w14:paraId="31AA540F"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3E7A0B72"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8B37D92"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18E53869" w14:textId="6F0AB8C7"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Bedding Compound / Sheath: PVC compound (black)</w:t>
            </w:r>
          </w:p>
        </w:tc>
        <w:tc>
          <w:tcPr>
            <w:tcW w:w="2976" w:type="dxa"/>
          </w:tcPr>
          <w:p w14:paraId="2CB1DD0D"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7698E056"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BE10630"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42B736BB" w14:textId="36225BA0"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Armour: Galvanised steel</w:t>
            </w:r>
          </w:p>
        </w:tc>
        <w:tc>
          <w:tcPr>
            <w:tcW w:w="2976" w:type="dxa"/>
          </w:tcPr>
          <w:p w14:paraId="09BB6EDE"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137FD212"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7EF9EB5"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6EA8723F" w14:textId="31CAD261"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Conductor Shape: Circular stranded compacted (CC)</w:t>
            </w:r>
          </w:p>
        </w:tc>
        <w:tc>
          <w:tcPr>
            <w:tcW w:w="2976" w:type="dxa"/>
          </w:tcPr>
          <w:p w14:paraId="4F33DBB0"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6EBF3B15"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FB79BEB"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51E561B5" w14:textId="58E0B836"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Thickness of I</w:t>
            </w:r>
            <w:r w:rsidR="007031A5">
              <w:rPr>
                <w:rFonts w:asciiTheme="minorHAnsi" w:hAnsiTheme="minorHAnsi"/>
                <w:sz w:val="20"/>
                <w:szCs w:val="20"/>
              </w:rPr>
              <w:t>n</w:t>
            </w:r>
            <w:r w:rsidRPr="002028C3">
              <w:rPr>
                <w:rFonts w:asciiTheme="minorHAnsi" w:hAnsiTheme="minorHAnsi"/>
                <w:sz w:val="20"/>
                <w:szCs w:val="20"/>
              </w:rPr>
              <w:t>sulation (mm): 1.5</w:t>
            </w:r>
          </w:p>
        </w:tc>
        <w:tc>
          <w:tcPr>
            <w:tcW w:w="2976" w:type="dxa"/>
          </w:tcPr>
          <w:p w14:paraId="67E246B3"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00D4F909"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2B1250C2"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78B0FE09" w14:textId="4C1A74D3"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Thickness of Bedding (mm): 0.8</w:t>
            </w:r>
          </w:p>
        </w:tc>
        <w:tc>
          <w:tcPr>
            <w:tcW w:w="2976" w:type="dxa"/>
          </w:tcPr>
          <w:p w14:paraId="390E9E20"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63CDE2A9"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B69A537"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1EF438D0" w14:textId="68D97B6F"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Diameter of armour wire (mm): 1.25</w:t>
            </w:r>
          </w:p>
        </w:tc>
        <w:tc>
          <w:tcPr>
            <w:tcW w:w="2976" w:type="dxa"/>
          </w:tcPr>
          <w:p w14:paraId="1A344F2B"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01E96B3A"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B9028E0"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647D0DBD" w14:textId="008A705A"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Thickness of Sheath (mm): 1.6</w:t>
            </w:r>
          </w:p>
        </w:tc>
        <w:tc>
          <w:tcPr>
            <w:tcW w:w="2976" w:type="dxa"/>
          </w:tcPr>
          <w:p w14:paraId="2C84E8F3"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32F78247"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2FC3CA5F"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05375F2E" w14:textId="06E257A1"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Approximate Overall Diameter(mm): 25</w:t>
            </w:r>
          </w:p>
        </w:tc>
        <w:tc>
          <w:tcPr>
            <w:tcW w:w="2976" w:type="dxa"/>
          </w:tcPr>
          <w:p w14:paraId="384B11D2"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128B28F6"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38CB522"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780DDC9F" w14:textId="5931F2C6"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Approximate Net Weight(kg/km): 1230</w:t>
            </w:r>
          </w:p>
        </w:tc>
        <w:tc>
          <w:tcPr>
            <w:tcW w:w="2976" w:type="dxa"/>
          </w:tcPr>
          <w:p w14:paraId="46D5C8F5"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3AD87300"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1AD24C3"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3A681692" w14:textId="3FDF82DE"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Colour of Cores: Red, Blue, Yellow and Black</w:t>
            </w:r>
          </w:p>
        </w:tc>
        <w:tc>
          <w:tcPr>
            <w:tcW w:w="2976" w:type="dxa"/>
          </w:tcPr>
          <w:p w14:paraId="4636AEB0"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5651CD6C" w14:textId="77777777" w:rsidTr="00417A0B">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shd w:val="clear" w:color="auto" w:fill="FFFF00"/>
          </w:tcPr>
          <w:p w14:paraId="6164CE07" w14:textId="77777777" w:rsidR="0040348A" w:rsidRPr="00931C3A" w:rsidRDefault="0040348A" w:rsidP="00E621DB">
            <w:pPr>
              <w:numPr>
                <w:ilvl w:val="0"/>
                <w:numId w:val="1"/>
              </w:numPr>
              <w:tabs>
                <w:tab w:val="left" w:pos="-720"/>
              </w:tabs>
              <w:suppressAutoHyphens/>
              <w:spacing w:before="40" w:after="40"/>
              <w:rPr>
                <w:rFonts w:asciiTheme="minorHAnsi" w:hAnsiTheme="minorHAnsi"/>
                <w:b/>
                <w:sz w:val="20"/>
              </w:rPr>
            </w:pPr>
          </w:p>
        </w:tc>
        <w:tc>
          <w:tcPr>
            <w:tcW w:w="4914" w:type="dxa"/>
            <w:shd w:val="clear" w:color="auto" w:fill="FFFF00"/>
            <w:vAlign w:val="bottom"/>
          </w:tcPr>
          <w:p w14:paraId="7340D136" w14:textId="6378B855" w:rsidR="0040348A" w:rsidRPr="002028C3" w:rsidRDefault="00D21B5D" w:rsidP="0040348A">
            <w:pPr>
              <w:pStyle w:val="NoSpacing"/>
              <w:tabs>
                <w:tab w:val="left" w:pos="777"/>
              </w:tabs>
              <w:rPr>
                <w:rFonts w:asciiTheme="minorHAnsi" w:hAnsiTheme="minorHAnsi"/>
                <w:b/>
                <w:sz w:val="20"/>
                <w:szCs w:val="20"/>
              </w:rPr>
            </w:pPr>
            <w:r>
              <w:rPr>
                <w:rFonts w:asciiTheme="minorHAnsi" w:hAnsiTheme="minorHAnsi"/>
                <w:b/>
                <w:sz w:val="20"/>
                <w:szCs w:val="20"/>
              </w:rPr>
              <w:t>4x10mm</w:t>
            </w:r>
            <w:r>
              <w:rPr>
                <w:rFonts w:asciiTheme="minorHAnsi" w:hAnsiTheme="minorHAnsi"/>
                <w:b/>
                <w:sz w:val="20"/>
                <w:szCs w:val="20"/>
                <w:vertAlign w:val="superscript"/>
              </w:rPr>
              <w:t>2</w:t>
            </w:r>
            <w:r w:rsidR="0040348A" w:rsidRPr="002028C3">
              <w:rPr>
                <w:rFonts w:asciiTheme="minorHAnsi" w:hAnsiTheme="minorHAnsi"/>
                <w:b/>
                <w:sz w:val="20"/>
                <w:szCs w:val="20"/>
              </w:rPr>
              <w:t xml:space="preserve"> PVC/SWA/PVC Armoured Cable</w:t>
            </w:r>
          </w:p>
        </w:tc>
        <w:tc>
          <w:tcPr>
            <w:tcW w:w="2976" w:type="dxa"/>
            <w:shd w:val="clear" w:color="auto" w:fill="FFFF00"/>
          </w:tcPr>
          <w:p w14:paraId="18A6E953"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08FA8CB2"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25A7B8C2" w14:textId="77777777" w:rsidR="0040348A" w:rsidRPr="00931C3A" w:rsidRDefault="0040348A" w:rsidP="00E621D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2E67A812" w14:textId="0359002B"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b/>
                <w:sz w:val="20"/>
                <w:szCs w:val="20"/>
              </w:rPr>
              <w:t>MANUFACTURER:</w:t>
            </w:r>
          </w:p>
        </w:tc>
        <w:tc>
          <w:tcPr>
            <w:tcW w:w="2976" w:type="dxa"/>
          </w:tcPr>
          <w:p w14:paraId="59A779DA" w14:textId="08682254" w:rsidR="0040348A" w:rsidRPr="002028C3" w:rsidRDefault="0040348A" w:rsidP="0040348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40348A" w:rsidRPr="00931C3A" w14:paraId="59E428FF"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BFD09ED" w14:textId="77777777" w:rsidR="0040348A" w:rsidRPr="00931C3A" w:rsidRDefault="0040348A" w:rsidP="00E621D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45729F0A" w14:textId="0D76D48D"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b/>
                <w:sz w:val="20"/>
                <w:szCs w:val="20"/>
              </w:rPr>
              <w:t>MODEL:</w:t>
            </w:r>
          </w:p>
        </w:tc>
        <w:tc>
          <w:tcPr>
            <w:tcW w:w="2976" w:type="dxa"/>
          </w:tcPr>
          <w:p w14:paraId="594C2995" w14:textId="22C4E597" w:rsidR="0040348A" w:rsidRPr="002028C3" w:rsidRDefault="0040348A" w:rsidP="0040348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40348A" w:rsidRPr="00931C3A" w14:paraId="0A1F3B4B"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EE0E9CC" w14:textId="77777777" w:rsidR="0040348A" w:rsidRPr="00931C3A" w:rsidRDefault="0040348A" w:rsidP="00E621D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15763AD6" w14:textId="3A3AFD9D"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b/>
                <w:sz w:val="20"/>
                <w:szCs w:val="20"/>
              </w:rPr>
              <w:t>COUNTRY OF MANUFACTURE:</w:t>
            </w:r>
          </w:p>
        </w:tc>
        <w:tc>
          <w:tcPr>
            <w:tcW w:w="2976" w:type="dxa"/>
          </w:tcPr>
          <w:p w14:paraId="73BBE3CE" w14:textId="0420320D" w:rsidR="0040348A" w:rsidRPr="002028C3" w:rsidRDefault="0040348A" w:rsidP="0040348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40348A" w:rsidRPr="00931C3A" w14:paraId="4FA13B98"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E199C46" w14:textId="77777777" w:rsidR="0040348A" w:rsidRPr="00931C3A" w:rsidRDefault="0040348A" w:rsidP="00E621D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378D292F" w14:textId="6C616484"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b/>
                <w:sz w:val="20"/>
                <w:szCs w:val="20"/>
              </w:rPr>
              <w:t>TECHNICAL DATA</w:t>
            </w:r>
          </w:p>
        </w:tc>
        <w:tc>
          <w:tcPr>
            <w:tcW w:w="2976" w:type="dxa"/>
          </w:tcPr>
          <w:p w14:paraId="3D71BE60"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02B1A277"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9893AC9"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50A11C17" w14:textId="6C9E3761"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Standard:IEC60227 IEC60502 IEC60331</w:t>
            </w:r>
          </w:p>
        </w:tc>
        <w:tc>
          <w:tcPr>
            <w:tcW w:w="2976" w:type="dxa"/>
          </w:tcPr>
          <w:p w14:paraId="4FBF8DD9"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6E061D98"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0C2F38D"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02064E34" w14:textId="184E16A2" w:rsidR="0040348A" w:rsidRPr="00D21B5D" w:rsidRDefault="00D21B5D" w:rsidP="0040348A">
            <w:pPr>
              <w:pStyle w:val="NoSpacing"/>
              <w:tabs>
                <w:tab w:val="left" w:pos="777"/>
              </w:tabs>
              <w:rPr>
                <w:rFonts w:asciiTheme="minorHAnsi" w:hAnsiTheme="minorHAnsi"/>
                <w:b/>
                <w:sz w:val="20"/>
                <w:szCs w:val="20"/>
                <w:vertAlign w:val="superscript"/>
              </w:rPr>
            </w:pPr>
            <w:r>
              <w:rPr>
                <w:rFonts w:asciiTheme="minorHAnsi" w:hAnsiTheme="minorHAnsi"/>
                <w:sz w:val="20"/>
                <w:szCs w:val="20"/>
              </w:rPr>
              <w:t>Sizes: 10mm</w:t>
            </w:r>
            <w:r>
              <w:rPr>
                <w:rFonts w:asciiTheme="minorHAnsi" w:hAnsiTheme="minorHAnsi"/>
                <w:sz w:val="20"/>
                <w:szCs w:val="20"/>
                <w:vertAlign w:val="superscript"/>
              </w:rPr>
              <w:t>2</w:t>
            </w:r>
          </w:p>
        </w:tc>
        <w:tc>
          <w:tcPr>
            <w:tcW w:w="2976" w:type="dxa"/>
          </w:tcPr>
          <w:p w14:paraId="46F2DC9C" w14:textId="2ECB796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4FDA44FB"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030839A4"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6D9806FE" w14:textId="62111541"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Max Rated Voltage: 1,000V</w:t>
            </w:r>
          </w:p>
        </w:tc>
        <w:tc>
          <w:tcPr>
            <w:tcW w:w="2976" w:type="dxa"/>
          </w:tcPr>
          <w:p w14:paraId="7C5123E0" w14:textId="44694258"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2B6D49DB"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26610A05"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73CA21E1" w14:textId="79FA1D84"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Current Carrying capacity:Direct laid=60A, In air=51A</w:t>
            </w:r>
          </w:p>
        </w:tc>
        <w:tc>
          <w:tcPr>
            <w:tcW w:w="2976" w:type="dxa"/>
          </w:tcPr>
          <w:p w14:paraId="2C82A7D4" w14:textId="0B4B50A2"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56912342"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8A60E4A"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257F15B6" w14:textId="1FCCE80C"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DC Conductor Resistance at 20ᵒC : 1.83Ω/km</w:t>
            </w:r>
          </w:p>
        </w:tc>
        <w:tc>
          <w:tcPr>
            <w:tcW w:w="2976" w:type="dxa"/>
          </w:tcPr>
          <w:p w14:paraId="17709F04"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60D39DFB"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D041F35"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422DEA47" w14:textId="7112C4C5"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AC Conductor Resistance at 70ᵒC : 2.19Ω/km</w:t>
            </w:r>
          </w:p>
        </w:tc>
        <w:tc>
          <w:tcPr>
            <w:tcW w:w="2976" w:type="dxa"/>
          </w:tcPr>
          <w:p w14:paraId="76817E35"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62AE6B4D"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2CB6EF6"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416CB380" w14:textId="24553426"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Phase:  RYB</w:t>
            </w:r>
          </w:p>
        </w:tc>
        <w:tc>
          <w:tcPr>
            <w:tcW w:w="2976" w:type="dxa"/>
          </w:tcPr>
          <w:p w14:paraId="022F1111"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63CEB3EA"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5F40BD5"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6E76A98A" w14:textId="67898FC1"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Conductor: Plain annealed copper</w:t>
            </w:r>
          </w:p>
        </w:tc>
        <w:tc>
          <w:tcPr>
            <w:tcW w:w="2976" w:type="dxa"/>
          </w:tcPr>
          <w:p w14:paraId="5953180E"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6B7C649E"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A582977"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533B9B30" w14:textId="3BDC0483"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Formation: Stranded together and interstices may be filled with non-hydroscopic material or bedding compound</w:t>
            </w:r>
          </w:p>
        </w:tc>
        <w:tc>
          <w:tcPr>
            <w:tcW w:w="2976" w:type="dxa"/>
          </w:tcPr>
          <w:p w14:paraId="30BD5BED"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355D7589"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546D692"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59A25CC7" w14:textId="3499CCB8"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Bedding Compound / Sheath: PVC compound (black)</w:t>
            </w:r>
          </w:p>
        </w:tc>
        <w:tc>
          <w:tcPr>
            <w:tcW w:w="2976" w:type="dxa"/>
          </w:tcPr>
          <w:p w14:paraId="44CE31E8"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56AB6C42"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C672C4C"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5D1B38B3" w14:textId="020B2EFB"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Armour: Galvanised steel</w:t>
            </w:r>
          </w:p>
        </w:tc>
        <w:tc>
          <w:tcPr>
            <w:tcW w:w="2976" w:type="dxa"/>
          </w:tcPr>
          <w:p w14:paraId="785B03BD"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0C356D3B"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364E323"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206A76FB" w14:textId="2388A1DF"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Conductor Shape: Circular stranded compacted (CC)</w:t>
            </w:r>
          </w:p>
        </w:tc>
        <w:tc>
          <w:tcPr>
            <w:tcW w:w="2976" w:type="dxa"/>
          </w:tcPr>
          <w:p w14:paraId="2F6336AE" w14:textId="4BB6A705"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7CB9DEA3"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5111A52"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2C2BB83F" w14:textId="5BB9AD96"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Thickness of Isulation (mm): 1.0</w:t>
            </w:r>
          </w:p>
        </w:tc>
        <w:tc>
          <w:tcPr>
            <w:tcW w:w="2976" w:type="dxa"/>
          </w:tcPr>
          <w:p w14:paraId="2448177D" w14:textId="7D453366"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2FF317A8"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46BF497"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7C9311A7" w14:textId="234F66D5"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Thickness of Bedding (mm): 0.8</w:t>
            </w:r>
          </w:p>
        </w:tc>
        <w:tc>
          <w:tcPr>
            <w:tcW w:w="2976" w:type="dxa"/>
          </w:tcPr>
          <w:p w14:paraId="31193AD7" w14:textId="3828C68E"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3CB11675"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37B6D83"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11253061" w14:textId="741ED451"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Diameter of armour wire (mm): 1.25</w:t>
            </w:r>
          </w:p>
        </w:tc>
        <w:tc>
          <w:tcPr>
            <w:tcW w:w="2976" w:type="dxa"/>
          </w:tcPr>
          <w:p w14:paraId="5ABDC165"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01D58BB8"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36D609A"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661FC0BF" w14:textId="49761A22"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Thickness of Sheath (mm): 1.6</w:t>
            </w:r>
          </w:p>
        </w:tc>
        <w:tc>
          <w:tcPr>
            <w:tcW w:w="2976" w:type="dxa"/>
          </w:tcPr>
          <w:p w14:paraId="6B324031"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726DEAC6"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0357E5E"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4F3DCAF7" w14:textId="5D18B880"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Approximate Overall Diameter: 20.4</w:t>
            </w:r>
          </w:p>
        </w:tc>
        <w:tc>
          <w:tcPr>
            <w:tcW w:w="2976" w:type="dxa"/>
          </w:tcPr>
          <w:p w14:paraId="10A05873"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47B90E8D"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0A8A15DF"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6E75CAE0" w14:textId="59B3FE2E"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Approximate Net Weight(kg/km): 990</w:t>
            </w:r>
          </w:p>
        </w:tc>
        <w:tc>
          <w:tcPr>
            <w:tcW w:w="2976" w:type="dxa"/>
          </w:tcPr>
          <w:p w14:paraId="37F4DC6D"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1736B5FE"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5A6D11AB"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254BA7CA" w14:textId="314F12EC"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Colour of Cores: Red, Blue, Yellow &amp; Black</w:t>
            </w:r>
          </w:p>
        </w:tc>
        <w:tc>
          <w:tcPr>
            <w:tcW w:w="2976" w:type="dxa"/>
          </w:tcPr>
          <w:p w14:paraId="6270AA00"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4A610D35" w14:textId="77777777" w:rsidTr="00417A0B">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shd w:val="clear" w:color="auto" w:fill="FFFF00"/>
          </w:tcPr>
          <w:p w14:paraId="2442A602" w14:textId="77777777" w:rsidR="0040348A" w:rsidRPr="00931C3A" w:rsidRDefault="0040348A" w:rsidP="00E621DB">
            <w:pPr>
              <w:numPr>
                <w:ilvl w:val="0"/>
                <w:numId w:val="1"/>
              </w:numPr>
              <w:tabs>
                <w:tab w:val="left" w:pos="-720"/>
              </w:tabs>
              <w:suppressAutoHyphens/>
              <w:spacing w:before="40" w:after="40"/>
              <w:rPr>
                <w:rFonts w:asciiTheme="minorHAnsi" w:hAnsiTheme="minorHAnsi"/>
                <w:b/>
                <w:sz w:val="20"/>
              </w:rPr>
            </w:pPr>
          </w:p>
        </w:tc>
        <w:tc>
          <w:tcPr>
            <w:tcW w:w="4914" w:type="dxa"/>
            <w:shd w:val="clear" w:color="auto" w:fill="FFFF00"/>
            <w:vAlign w:val="bottom"/>
          </w:tcPr>
          <w:p w14:paraId="2BE75566" w14:textId="4DC121A5" w:rsidR="0040348A" w:rsidRPr="002028C3" w:rsidRDefault="00D21B5D" w:rsidP="0040348A">
            <w:pPr>
              <w:pStyle w:val="NoSpacing"/>
              <w:tabs>
                <w:tab w:val="left" w:pos="777"/>
              </w:tabs>
              <w:rPr>
                <w:rFonts w:asciiTheme="minorHAnsi" w:hAnsiTheme="minorHAnsi"/>
                <w:b/>
                <w:sz w:val="20"/>
                <w:szCs w:val="20"/>
              </w:rPr>
            </w:pPr>
            <w:r>
              <w:rPr>
                <w:rFonts w:asciiTheme="minorHAnsi" w:hAnsiTheme="minorHAnsi"/>
                <w:b/>
                <w:sz w:val="20"/>
                <w:szCs w:val="20"/>
              </w:rPr>
              <w:t>4x6mm</w:t>
            </w:r>
            <w:r>
              <w:rPr>
                <w:rFonts w:asciiTheme="minorHAnsi" w:hAnsiTheme="minorHAnsi"/>
                <w:b/>
                <w:sz w:val="20"/>
                <w:szCs w:val="20"/>
                <w:vertAlign w:val="superscript"/>
              </w:rPr>
              <w:t>2</w:t>
            </w:r>
            <w:r w:rsidR="0040348A" w:rsidRPr="002028C3">
              <w:rPr>
                <w:rFonts w:asciiTheme="minorHAnsi" w:hAnsiTheme="minorHAnsi"/>
                <w:b/>
                <w:sz w:val="20"/>
                <w:szCs w:val="20"/>
              </w:rPr>
              <w:t xml:space="preserve"> PVC/SWA/PVC Armoured Cable</w:t>
            </w:r>
          </w:p>
        </w:tc>
        <w:tc>
          <w:tcPr>
            <w:tcW w:w="2976" w:type="dxa"/>
            <w:shd w:val="clear" w:color="auto" w:fill="FFFF00"/>
          </w:tcPr>
          <w:p w14:paraId="64C3E625"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7E2711B4"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DBFFA27" w14:textId="77777777" w:rsidR="0040348A" w:rsidRPr="00931C3A" w:rsidRDefault="0040348A" w:rsidP="00E621D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68EC7C4A" w14:textId="6936693D"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b/>
                <w:sz w:val="20"/>
                <w:szCs w:val="20"/>
              </w:rPr>
              <w:t>MANUFACTURER:</w:t>
            </w:r>
          </w:p>
        </w:tc>
        <w:tc>
          <w:tcPr>
            <w:tcW w:w="2976" w:type="dxa"/>
          </w:tcPr>
          <w:p w14:paraId="5368FFB8" w14:textId="67703BB9" w:rsidR="0040348A" w:rsidRPr="002028C3" w:rsidRDefault="0040348A" w:rsidP="0040348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40348A" w:rsidRPr="00931C3A" w14:paraId="5288F797"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2C24A66D" w14:textId="77777777" w:rsidR="0040348A" w:rsidRPr="00931C3A" w:rsidRDefault="0040348A" w:rsidP="00E621D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15115CB2" w14:textId="1A7B87CC"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b/>
                <w:sz w:val="20"/>
                <w:szCs w:val="20"/>
              </w:rPr>
              <w:t>MODEL:</w:t>
            </w:r>
          </w:p>
        </w:tc>
        <w:tc>
          <w:tcPr>
            <w:tcW w:w="2976" w:type="dxa"/>
          </w:tcPr>
          <w:p w14:paraId="561DDBE0" w14:textId="10154D84" w:rsidR="0040348A" w:rsidRPr="002028C3" w:rsidRDefault="0040348A" w:rsidP="0040348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40348A" w:rsidRPr="00931C3A" w14:paraId="75EF1254"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01810CC2" w14:textId="77777777" w:rsidR="0040348A" w:rsidRPr="00931C3A" w:rsidRDefault="0040348A" w:rsidP="00E621D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4ED31763" w14:textId="17B29B22"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b/>
                <w:sz w:val="20"/>
                <w:szCs w:val="20"/>
              </w:rPr>
              <w:t>COUNTRY OF MANUFACTURE:</w:t>
            </w:r>
          </w:p>
        </w:tc>
        <w:tc>
          <w:tcPr>
            <w:tcW w:w="2976" w:type="dxa"/>
          </w:tcPr>
          <w:p w14:paraId="1335118D" w14:textId="39F62638" w:rsidR="0040348A" w:rsidRPr="002028C3" w:rsidRDefault="0040348A" w:rsidP="0040348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40348A" w:rsidRPr="00931C3A" w14:paraId="240EB6DC"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0538E764" w14:textId="77777777" w:rsidR="0040348A" w:rsidRPr="00931C3A" w:rsidRDefault="0040348A" w:rsidP="00E621D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731193D5" w14:textId="2BD900B6"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b/>
                <w:sz w:val="20"/>
                <w:szCs w:val="20"/>
              </w:rPr>
              <w:t>TECHNICAL DATA</w:t>
            </w:r>
          </w:p>
        </w:tc>
        <w:tc>
          <w:tcPr>
            <w:tcW w:w="2976" w:type="dxa"/>
          </w:tcPr>
          <w:p w14:paraId="04614E8A"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4E96BE42"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742963A"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1089F61B" w14:textId="0B0B61DE"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Standard:NIS/IEC60227 IEC60502 IEC60331</w:t>
            </w:r>
          </w:p>
        </w:tc>
        <w:tc>
          <w:tcPr>
            <w:tcW w:w="2976" w:type="dxa"/>
          </w:tcPr>
          <w:p w14:paraId="17B324C8"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7866ED63"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F4BE215"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2D2D1CB1" w14:textId="617B2C06" w:rsidR="0040348A" w:rsidRPr="00D21B5D" w:rsidRDefault="00D21B5D" w:rsidP="0040348A">
            <w:pPr>
              <w:pStyle w:val="NoSpacing"/>
              <w:tabs>
                <w:tab w:val="left" w:pos="777"/>
              </w:tabs>
              <w:rPr>
                <w:rFonts w:asciiTheme="minorHAnsi" w:hAnsiTheme="minorHAnsi"/>
                <w:b/>
                <w:sz w:val="20"/>
                <w:szCs w:val="20"/>
                <w:vertAlign w:val="superscript"/>
              </w:rPr>
            </w:pPr>
            <w:r>
              <w:rPr>
                <w:rFonts w:asciiTheme="minorHAnsi" w:hAnsiTheme="minorHAnsi"/>
                <w:sz w:val="20"/>
                <w:szCs w:val="20"/>
              </w:rPr>
              <w:t>Sizes:6mm</w:t>
            </w:r>
            <w:r>
              <w:rPr>
                <w:rFonts w:asciiTheme="minorHAnsi" w:hAnsiTheme="minorHAnsi"/>
                <w:sz w:val="20"/>
                <w:szCs w:val="20"/>
                <w:vertAlign w:val="superscript"/>
              </w:rPr>
              <w:t>2</w:t>
            </w:r>
          </w:p>
        </w:tc>
        <w:tc>
          <w:tcPr>
            <w:tcW w:w="2976" w:type="dxa"/>
          </w:tcPr>
          <w:p w14:paraId="36B27CB5"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43554006"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006B5A6"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0C7367E4" w14:textId="7F50F505"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Current Carrying capacity:Direct laid=45A, In air=37A</w:t>
            </w:r>
          </w:p>
        </w:tc>
        <w:tc>
          <w:tcPr>
            <w:tcW w:w="2976" w:type="dxa"/>
          </w:tcPr>
          <w:p w14:paraId="42654D5A"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7D013EF0"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294BF4F6"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62013F7B" w14:textId="7E6B40AA"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DC Conductor Resistance at 20ᵒC : 3.08Ω/km</w:t>
            </w:r>
          </w:p>
        </w:tc>
        <w:tc>
          <w:tcPr>
            <w:tcW w:w="2976" w:type="dxa"/>
          </w:tcPr>
          <w:p w14:paraId="64ED41C6"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3415538B"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F281B0D"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70A2B69C" w14:textId="5FCA7659"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AC Conductor Resistance at 70ᵒC : 3.69Ω/km</w:t>
            </w:r>
          </w:p>
        </w:tc>
        <w:tc>
          <w:tcPr>
            <w:tcW w:w="2976" w:type="dxa"/>
          </w:tcPr>
          <w:p w14:paraId="2D44664D"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3F88AAD7"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2CD0870"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3EC9935E" w14:textId="14BC46C1"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Voltage drop/KM :</w:t>
            </w:r>
          </w:p>
        </w:tc>
        <w:tc>
          <w:tcPr>
            <w:tcW w:w="2976" w:type="dxa"/>
          </w:tcPr>
          <w:p w14:paraId="56275F87"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374E2790"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D8C372A"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272D1935" w14:textId="2C8A7B6B"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Phase:  Live, Netral and Earth</w:t>
            </w:r>
          </w:p>
        </w:tc>
        <w:tc>
          <w:tcPr>
            <w:tcW w:w="2976" w:type="dxa"/>
          </w:tcPr>
          <w:p w14:paraId="082CBCA8"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2A51C70A"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06D76C7B"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1169619C" w14:textId="38E402FB"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Conductor: Plain annealed copper</w:t>
            </w:r>
          </w:p>
        </w:tc>
        <w:tc>
          <w:tcPr>
            <w:tcW w:w="2976" w:type="dxa"/>
          </w:tcPr>
          <w:p w14:paraId="12D2569F"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7B7B64A3"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0A6115B"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6DF4A03B" w14:textId="7595A6FE"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Formation: Stranded together and interstices may be filled with non-hydroscopic material or bedding compound</w:t>
            </w:r>
          </w:p>
        </w:tc>
        <w:tc>
          <w:tcPr>
            <w:tcW w:w="2976" w:type="dxa"/>
          </w:tcPr>
          <w:p w14:paraId="5CB3DEE8"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4C257D93"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06C8327"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1DF0371A" w14:textId="35592B43"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Bedding Compound / Sheath: PVC compound (black)</w:t>
            </w:r>
          </w:p>
        </w:tc>
        <w:tc>
          <w:tcPr>
            <w:tcW w:w="2976" w:type="dxa"/>
          </w:tcPr>
          <w:p w14:paraId="237EA24F"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543024E6"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1466486"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348B57F3" w14:textId="25462A27"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Armour: Galvanised steel</w:t>
            </w:r>
          </w:p>
        </w:tc>
        <w:tc>
          <w:tcPr>
            <w:tcW w:w="2976" w:type="dxa"/>
          </w:tcPr>
          <w:p w14:paraId="60B9D513"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09FF1D63"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8268651"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08FB9D7B" w14:textId="1A5A9092"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Conductor Shape: Circular stranded compacted (CC)</w:t>
            </w:r>
          </w:p>
        </w:tc>
        <w:tc>
          <w:tcPr>
            <w:tcW w:w="2976" w:type="dxa"/>
          </w:tcPr>
          <w:p w14:paraId="37D5392C"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2BA25D68"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AF7E577"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532AEC22" w14:textId="1804B741"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Thickness of Isulation (mm): 0.8</w:t>
            </w:r>
          </w:p>
        </w:tc>
        <w:tc>
          <w:tcPr>
            <w:tcW w:w="2976" w:type="dxa"/>
          </w:tcPr>
          <w:p w14:paraId="30B1AF64"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7C9A0601"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A7862DF"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0775DD81" w14:textId="291F0542"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Thickness of Bedding (mm): 0.8</w:t>
            </w:r>
          </w:p>
        </w:tc>
        <w:tc>
          <w:tcPr>
            <w:tcW w:w="2976" w:type="dxa"/>
          </w:tcPr>
          <w:p w14:paraId="4FBF6532"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1B33BA74"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5FC03C89"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6CDF3313" w14:textId="3C1BAA06"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Diameter of armour wire (mm): 1.25</w:t>
            </w:r>
          </w:p>
        </w:tc>
        <w:tc>
          <w:tcPr>
            <w:tcW w:w="2976" w:type="dxa"/>
          </w:tcPr>
          <w:p w14:paraId="49B761E7"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459D357A"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444DF20"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2130A17F" w14:textId="6BA783EE"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Thickness of Sheath (mm): 1.5</w:t>
            </w:r>
          </w:p>
        </w:tc>
        <w:tc>
          <w:tcPr>
            <w:tcW w:w="2976" w:type="dxa"/>
          </w:tcPr>
          <w:p w14:paraId="61B05AEE"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556AF691"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5BD5D81"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1CB8E652" w14:textId="20397761"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Approximate Overall Diameter: 17.4</w:t>
            </w:r>
          </w:p>
        </w:tc>
        <w:tc>
          <w:tcPr>
            <w:tcW w:w="2976" w:type="dxa"/>
          </w:tcPr>
          <w:p w14:paraId="7C68A410"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0321996E"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5C27A531"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77F92C61" w14:textId="01D49A52"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Approximate Net Weight(kg/km): 730</w:t>
            </w:r>
          </w:p>
        </w:tc>
        <w:tc>
          <w:tcPr>
            <w:tcW w:w="2976" w:type="dxa"/>
          </w:tcPr>
          <w:p w14:paraId="2D286E70"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53E1D1D5"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027CB6A4"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05776D4D" w14:textId="7415B859"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Colour of Cores: Red, Blue, Yellow+Green</w:t>
            </w:r>
          </w:p>
        </w:tc>
        <w:tc>
          <w:tcPr>
            <w:tcW w:w="2976" w:type="dxa"/>
          </w:tcPr>
          <w:p w14:paraId="51A8CD89"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5EC64E4E"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29964E3"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31C03A66" w14:textId="52B24BA3"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Bedding Compound / Sheath: PVC compound (black)</w:t>
            </w:r>
          </w:p>
        </w:tc>
        <w:tc>
          <w:tcPr>
            <w:tcW w:w="2976" w:type="dxa"/>
          </w:tcPr>
          <w:p w14:paraId="368D1E0B"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000A4F7B"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7C1426A"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7C1DBD63" w14:textId="04320AA4"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Armour: Galvanised steel</w:t>
            </w:r>
          </w:p>
        </w:tc>
        <w:tc>
          <w:tcPr>
            <w:tcW w:w="2976" w:type="dxa"/>
          </w:tcPr>
          <w:p w14:paraId="1BF779DA"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378667FB"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AC8DDEB"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16F66095" w14:textId="3173BF68"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Conductor Shape: Circular stranded compacted (CC)</w:t>
            </w:r>
          </w:p>
        </w:tc>
        <w:tc>
          <w:tcPr>
            <w:tcW w:w="2976" w:type="dxa"/>
          </w:tcPr>
          <w:p w14:paraId="04E3F04D"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20C55575"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571F84A6"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6F30A84C" w14:textId="75C2D056"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Thickness of Isulation (mm): 1.5</w:t>
            </w:r>
          </w:p>
        </w:tc>
        <w:tc>
          <w:tcPr>
            <w:tcW w:w="2976" w:type="dxa"/>
          </w:tcPr>
          <w:p w14:paraId="38B55D34"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47A807A9"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09F88DD1"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1F653171" w14:textId="433E5F70"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Thickness of Bedding (mm): 0.8</w:t>
            </w:r>
          </w:p>
        </w:tc>
        <w:tc>
          <w:tcPr>
            <w:tcW w:w="2976" w:type="dxa"/>
          </w:tcPr>
          <w:p w14:paraId="08267D78"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4EBEC6B9"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51E6F595"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24683929" w14:textId="11F8B5A5"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Diameter of armour wire (mm): 1.25</w:t>
            </w:r>
          </w:p>
        </w:tc>
        <w:tc>
          <w:tcPr>
            <w:tcW w:w="2976" w:type="dxa"/>
          </w:tcPr>
          <w:p w14:paraId="4D65A02D"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42938E51"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A073378"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114E6D5F" w14:textId="49FE79BA"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Thickness of Sheath (mm): 1.6</w:t>
            </w:r>
          </w:p>
        </w:tc>
        <w:tc>
          <w:tcPr>
            <w:tcW w:w="2976" w:type="dxa"/>
          </w:tcPr>
          <w:p w14:paraId="08C682C6"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5352E251"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2990E1FF"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363AAC22" w14:textId="41497D4B"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Approximate Overall Diameter(mm): 25</w:t>
            </w:r>
          </w:p>
        </w:tc>
        <w:tc>
          <w:tcPr>
            <w:tcW w:w="2976" w:type="dxa"/>
          </w:tcPr>
          <w:p w14:paraId="03EA6C8C" w14:textId="3B5885DB"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5780A9B0"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3D4346D"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3EEC17A2" w14:textId="6E7935BA"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Approximate Net Weight(kg/km): 730</w:t>
            </w:r>
          </w:p>
        </w:tc>
        <w:tc>
          <w:tcPr>
            <w:tcW w:w="2976" w:type="dxa"/>
          </w:tcPr>
          <w:p w14:paraId="02537A1F" w14:textId="3B0F0BA5"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0143CBC9"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24DCB302"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41CC2B78" w14:textId="3813B10A"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Colour of Cores: Red, Blue, Yellow+Green</w:t>
            </w:r>
          </w:p>
        </w:tc>
        <w:tc>
          <w:tcPr>
            <w:tcW w:w="2976" w:type="dxa"/>
          </w:tcPr>
          <w:p w14:paraId="50AC68F8" w14:textId="667BA02D"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409A4A34" w14:textId="77777777" w:rsidTr="00417A0B">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shd w:val="clear" w:color="auto" w:fill="FFFF00"/>
          </w:tcPr>
          <w:p w14:paraId="41928331" w14:textId="77777777" w:rsidR="0040348A" w:rsidRPr="00931C3A" w:rsidRDefault="0040348A" w:rsidP="0040348A">
            <w:pPr>
              <w:numPr>
                <w:ilvl w:val="0"/>
                <w:numId w:val="1"/>
              </w:numPr>
              <w:tabs>
                <w:tab w:val="left" w:pos="-720"/>
              </w:tabs>
              <w:suppressAutoHyphens/>
              <w:spacing w:before="40" w:after="40"/>
              <w:rPr>
                <w:rFonts w:asciiTheme="minorHAnsi" w:hAnsiTheme="minorHAnsi"/>
                <w:b/>
                <w:sz w:val="20"/>
              </w:rPr>
            </w:pPr>
          </w:p>
        </w:tc>
        <w:tc>
          <w:tcPr>
            <w:tcW w:w="4914" w:type="dxa"/>
            <w:shd w:val="clear" w:color="auto" w:fill="FFFF00"/>
            <w:vAlign w:val="bottom"/>
          </w:tcPr>
          <w:p w14:paraId="2CBFCDBD" w14:textId="65624293" w:rsidR="0040348A" w:rsidRPr="002028C3" w:rsidRDefault="00D21B5D" w:rsidP="0040348A">
            <w:pPr>
              <w:pStyle w:val="NoSpacing"/>
              <w:tabs>
                <w:tab w:val="left" w:pos="777"/>
              </w:tabs>
              <w:rPr>
                <w:rFonts w:asciiTheme="minorHAnsi" w:hAnsiTheme="minorHAnsi"/>
                <w:b/>
                <w:sz w:val="20"/>
                <w:szCs w:val="20"/>
              </w:rPr>
            </w:pPr>
            <w:r>
              <w:rPr>
                <w:rFonts w:asciiTheme="minorHAnsi" w:hAnsiTheme="minorHAnsi"/>
                <w:b/>
                <w:sz w:val="20"/>
                <w:szCs w:val="20"/>
              </w:rPr>
              <w:t>3x4mm</w:t>
            </w:r>
            <w:r>
              <w:rPr>
                <w:rFonts w:asciiTheme="minorHAnsi" w:hAnsiTheme="minorHAnsi"/>
                <w:b/>
                <w:sz w:val="20"/>
                <w:szCs w:val="20"/>
                <w:vertAlign w:val="superscript"/>
              </w:rPr>
              <w:t>2</w:t>
            </w:r>
            <w:r w:rsidR="0040348A" w:rsidRPr="002028C3">
              <w:rPr>
                <w:rFonts w:asciiTheme="minorHAnsi" w:hAnsiTheme="minorHAnsi"/>
                <w:b/>
                <w:sz w:val="20"/>
                <w:szCs w:val="20"/>
              </w:rPr>
              <w:t xml:space="preserve"> PVC/SWA/PVC Armoured Cable</w:t>
            </w:r>
          </w:p>
        </w:tc>
        <w:tc>
          <w:tcPr>
            <w:tcW w:w="2976" w:type="dxa"/>
            <w:shd w:val="clear" w:color="auto" w:fill="FFFF00"/>
          </w:tcPr>
          <w:p w14:paraId="55448474"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11F6B453"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C4CCAA2" w14:textId="77777777" w:rsidR="0040348A" w:rsidRPr="00931C3A" w:rsidRDefault="0040348A" w:rsidP="00E621D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29069786" w14:textId="421B3B7D"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b/>
                <w:sz w:val="20"/>
                <w:szCs w:val="20"/>
              </w:rPr>
              <w:t>MANUFACTURER:</w:t>
            </w:r>
          </w:p>
        </w:tc>
        <w:tc>
          <w:tcPr>
            <w:tcW w:w="2976" w:type="dxa"/>
          </w:tcPr>
          <w:p w14:paraId="7CEFAE17" w14:textId="29C5FAE3" w:rsidR="0040348A" w:rsidRPr="002028C3" w:rsidRDefault="0040348A" w:rsidP="0040348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40348A" w:rsidRPr="00931C3A" w14:paraId="284D2F11"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5A898960" w14:textId="77777777" w:rsidR="0040348A" w:rsidRPr="00931C3A" w:rsidRDefault="0040348A" w:rsidP="00E621D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69680DB3" w14:textId="66CF6ECA"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b/>
                <w:sz w:val="20"/>
                <w:szCs w:val="20"/>
              </w:rPr>
              <w:t>MODEL:</w:t>
            </w:r>
          </w:p>
        </w:tc>
        <w:tc>
          <w:tcPr>
            <w:tcW w:w="2976" w:type="dxa"/>
          </w:tcPr>
          <w:p w14:paraId="57E28676" w14:textId="3EDA2781" w:rsidR="0040348A" w:rsidRPr="002028C3" w:rsidRDefault="0040348A" w:rsidP="0040348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40348A" w:rsidRPr="00931C3A" w14:paraId="6B689F18"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D6AFBD5" w14:textId="77777777" w:rsidR="0040348A" w:rsidRPr="00931C3A" w:rsidRDefault="0040348A" w:rsidP="00E621D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2C4BDE1E" w14:textId="3E5E38F3"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b/>
                <w:sz w:val="20"/>
                <w:szCs w:val="20"/>
              </w:rPr>
              <w:t>COUNTRY OF MANUFACTURE:</w:t>
            </w:r>
          </w:p>
        </w:tc>
        <w:tc>
          <w:tcPr>
            <w:tcW w:w="2976" w:type="dxa"/>
          </w:tcPr>
          <w:p w14:paraId="7594E02A" w14:textId="3FBB9F30" w:rsidR="0040348A" w:rsidRPr="002028C3" w:rsidRDefault="0040348A" w:rsidP="0040348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40348A" w:rsidRPr="00931C3A" w14:paraId="74E4F6FC"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56B8FE72" w14:textId="77777777" w:rsidR="0040348A" w:rsidRPr="00931C3A" w:rsidRDefault="0040348A" w:rsidP="00E621D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120638A1" w14:textId="1C0D3BF3"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b/>
                <w:sz w:val="20"/>
                <w:szCs w:val="20"/>
              </w:rPr>
              <w:t>TECHNICAL DATA</w:t>
            </w:r>
          </w:p>
        </w:tc>
        <w:tc>
          <w:tcPr>
            <w:tcW w:w="2976" w:type="dxa"/>
          </w:tcPr>
          <w:p w14:paraId="13B72A78"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74592D53"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01643C70"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7D6F507A" w14:textId="20CD56F4"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Standard:NIS/IEC60227 IEC60502 IEC60331</w:t>
            </w:r>
          </w:p>
        </w:tc>
        <w:tc>
          <w:tcPr>
            <w:tcW w:w="2976" w:type="dxa"/>
          </w:tcPr>
          <w:p w14:paraId="326F5694"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29CC0341"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0A13BF9F"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32AAEBF6" w14:textId="076FD034" w:rsidR="0040348A" w:rsidRPr="00D21B5D" w:rsidRDefault="00D21B5D" w:rsidP="0040348A">
            <w:pPr>
              <w:pStyle w:val="NoSpacing"/>
              <w:tabs>
                <w:tab w:val="left" w:pos="777"/>
              </w:tabs>
              <w:rPr>
                <w:rFonts w:asciiTheme="minorHAnsi" w:hAnsiTheme="minorHAnsi"/>
                <w:b/>
                <w:sz w:val="20"/>
                <w:szCs w:val="20"/>
                <w:vertAlign w:val="superscript"/>
              </w:rPr>
            </w:pPr>
            <w:r>
              <w:rPr>
                <w:rFonts w:asciiTheme="minorHAnsi" w:hAnsiTheme="minorHAnsi"/>
                <w:sz w:val="20"/>
                <w:szCs w:val="20"/>
              </w:rPr>
              <w:t>Sizes: 4mm</w:t>
            </w:r>
            <w:r>
              <w:rPr>
                <w:rFonts w:asciiTheme="minorHAnsi" w:hAnsiTheme="minorHAnsi"/>
                <w:sz w:val="20"/>
                <w:szCs w:val="20"/>
                <w:vertAlign w:val="superscript"/>
              </w:rPr>
              <w:t>2</w:t>
            </w:r>
          </w:p>
        </w:tc>
        <w:tc>
          <w:tcPr>
            <w:tcW w:w="2976" w:type="dxa"/>
          </w:tcPr>
          <w:p w14:paraId="622B14DB" w14:textId="22A7B96B"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6458057D"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5963BBD4"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6229A096" w14:textId="49D72812"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Max Rated Voltage: 1,000V</w:t>
            </w:r>
          </w:p>
        </w:tc>
        <w:tc>
          <w:tcPr>
            <w:tcW w:w="2976" w:type="dxa"/>
          </w:tcPr>
          <w:p w14:paraId="72027BE5" w14:textId="5E291DD1"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0808EF7E"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17AC972"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0E8F1B85" w14:textId="78284841"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Current Carrying capacity:Direct laid=36A, In air=29A</w:t>
            </w:r>
          </w:p>
        </w:tc>
        <w:tc>
          <w:tcPr>
            <w:tcW w:w="2976" w:type="dxa"/>
          </w:tcPr>
          <w:p w14:paraId="231F6F98" w14:textId="3C68E30B"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51C09F54"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26E24670"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51B4F999" w14:textId="51A3BCC2"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DC Conductor Resistance at 20ᵒC : 4.61Ω/km</w:t>
            </w:r>
          </w:p>
        </w:tc>
        <w:tc>
          <w:tcPr>
            <w:tcW w:w="2976" w:type="dxa"/>
          </w:tcPr>
          <w:p w14:paraId="26D8444A" w14:textId="5A6E0E6C"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50F08F02"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F44A62A"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17A77F17" w14:textId="72688514"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AC Conductor Resistance at 70ᵒC : 5.52Ω/km</w:t>
            </w:r>
          </w:p>
        </w:tc>
        <w:tc>
          <w:tcPr>
            <w:tcW w:w="2976" w:type="dxa"/>
          </w:tcPr>
          <w:p w14:paraId="0FC34311"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666B2C05"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2DA6AE67"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6E7D6927" w14:textId="052D09D5"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Phase: RYB</w:t>
            </w:r>
          </w:p>
        </w:tc>
        <w:tc>
          <w:tcPr>
            <w:tcW w:w="2976" w:type="dxa"/>
          </w:tcPr>
          <w:p w14:paraId="5C37DECC"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3911B495"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547B7F7E"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20D6FA6A" w14:textId="218D3216"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Conductor: Plain annealed copper</w:t>
            </w:r>
          </w:p>
        </w:tc>
        <w:tc>
          <w:tcPr>
            <w:tcW w:w="2976" w:type="dxa"/>
          </w:tcPr>
          <w:p w14:paraId="72516EB9"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4B804273"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8578EA0"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72075189" w14:textId="34D383A7"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Formation: Stranded together and interstices may be filled with non-hydroscopic material or bedding compound</w:t>
            </w:r>
          </w:p>
        </w:tc>
        <w:tc>
          <w:tcPr>
            <w:tcW w:w="2976" w:type="dxa"/>
          </w:tcPr>
          <w:p w14:paraId="1DCFE491"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1EA4171E"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98B5F03"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72C8E2BC" w14:textId="750E31DB"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Bedding Compound / Sheath: PVC compound (black)</w:t>
            </w:r>
          </w:p>
        </w:tc>
        <w:tc>
          <w:tcPr>
            <w:tcW w:w="2976" w:type="dxa"/>
          </w:tcPr>
          <w:p w14:paraId="1FAF2ED3"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79ABDF79"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DCC7A6F"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2881FCD8" w14:textId="34E50187"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Armour: Galvanised steel</w:t>
            </w:r>
          </w:p>
        </w:tc>
        <w:tc>
          <w:tcPr>
            <w:tcW w:w="2976" w:type="dxa"/>
          </w:tcPr>
          <w:p w14:paraId="1DCDC283"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1A3D99DE"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266DA47"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2ED0B075" w14:textId="35FDF090"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Conductor Shape: Circular stranded compacted (CC)</w:t>
            </w:r>
          </w:p>
        </w:tc>
        <w:tc>
          <w:tcPr>
            <w:tcW w:w="2976" w:type="dxa"/>
          </w:tcPr>
          <w:p w14:paraId="170E4A1B"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5436EFE0"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DF610C3"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13EE01DA" w14:textId="7E2A15FD"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Thickness of Isulation (mm): 0.8</w:t>
            </w:r>
          </w:p>
        </w:tc>
        <w:tc>
          <w:tcPr>
            <w:tcW w:w="2976" w:type="dxa"/>
          </w:tcPr>
          <w:p w14:paraId="2CC9C929"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5FED52FC"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CC00E67"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0EF537FF" w14:textId="54FD5EB2"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Thickness of Bedding (mm): 0.8</w:t>
            </w:r>
          </w:p>
        </w:tc>
        <w:tc>
          <w:tcPr>
            <w:tcW w:w="2976" w:type="dxa"/>
          </w:tcPr>
          <w:p w14:paraId="7071FC6A"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00108B1F"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03FD03C"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7B2443D1" w14:textId="4224BD7E"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Diameter of armour wire (mm): 0.9</w:t>
            </w:r>
          </w:p>
        </w:tc>
        <w:tc>
          <w:tcPr>
            <w:tcW w:w="2976" w:type="dxa"/>
          </w:tcPr>
          <w:p w14:paraId="394AA7B5"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4BC17B3F"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391ADD2"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76C62402" w14:textId="3BA69A07"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Thickness of Sheath (mm): 1.4</w:t>
            </w:r>
          </w:p>
        </w:tc>
        <w:tc>
          <w:tcPr>
            <w:tcW w:w="2976" w:type="dxa"/>
          </w:tcPr>
          <w:p w14:paraId="2A604EF3"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5F26C78C"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564A972A"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0695FD54" w14:textId="3B1A95C8"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Approximate Overall Diameter: 15.2</w:t>
            </w:r>
          </w:p>
        </w:tc>
        <w:tc>
          <w:tcPr>
            <w:tcW w:w="2976" w:type="dxa"/>
          </w:tcPr>
          <w:p w14:paraId="4324358A"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78BB5A07"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5F9054B6"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3F0EBC15" w14:textId="083B8675"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Approximate Net Weight(kg/km): 510</w:t>
            </w:r>
          </w:p>
        </w:tc>
        <w:tc>
          <w:tcPr>
            <w:tcW w:w="2976" w:type="dxa"/>
          </w:tcPr>
          <w:p w14:paraId="33525609"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65289233"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5067A0B0"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328C5D26" w14:textId="5449977A"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Colour of Cores: Red, Blue, Yellow&amp; Black</w:t>
            </w:r>
          </w:p>
        </w:tc>
        <w:tc>
          <w:tcPr>
            <w:tcW w:w="2976" w:type="dxa"/>
          </w:tcPr>
          <w:p w14:paraId="4DDE5325"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0121D032" w14:textId="77777777" w:rsidTr="00417A0B">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shd w:val="clear" w:color="auto" w:fill="FFFF00"/>
          </w:tcPr>
          <w:p w14:paraId="7F8243A0" w14:textId="77777777" w:rsidR="0040348A" w:rsidRPr="00931C3A" w:rsidRDefault="0040348A" w:rsidP="0040348A">
            <w:pPr>
              <w:numPr>
                <w:ilvl w:val="0"/>
                <w:numId w:val="1"/>
              </w:numPr>
              <w:tabs>
                <w:tab w:val="left" w:pos="-720"/>
              </w:tabs>
              <w:suppressAutoHyphens/>
              <w:spacing w:before="40" w:after="40"/>
              <w:rPr>
                <w:rFonts w:asciiTheme="minorHAnsi" w:hAnsiTheme="minorHAnsi"/>
                <w:b/>
                <w:sz w:val="20"/>
              </w:rPr>
            </w:pPr>
          </w:p>
        </w:tc>
        <w:tc>
          <w:tcPr>
            <w:tcW w:w="4914" w:type="dxa"/>
            <w:shd w:val="clear" w:color="auto" w:fill="FFFF00"/>
            <w:vAlign w:val="bottom"/>
          </w:tcPr>
          <w:p w14:paraId="43695945" w14:textId="0939E6EE" w:rsidR="0040348A" w:rsidRPr="002028C3" w:rsidRDefault="00D21B5D" w:rsidP="0040348A">
            <w:pPr>
              <w:pStyle w:val="NoSpacing"/>
              <w:tabs>
                <w:tab w:val="left" w:pos="777"/>
              </w:tabs>
              <w:rPr>
                <w:rFonts w:asciiTheme="minorHAnsi" w:hAnsiTheme="minorHAnsi"/>
                <w:b/>
                <w:sz w:val="20"/>
                <w:szCs w:val="20"/>
              </w:rPr>
            </w:pPr>
            <w:r>
              <w:rPr>
                <w:rFonts w:asciiTheme="minorHAnsi" w:hAnsiTheme="minorHAnsi"/>
                <w:b/>
                <w:sz w:val="20"/>
                <w:szCs w:val="20"/>
              </w:rPr>
              <w:t>3x2.5mm</w:t>
            </w:r>
            <w:r>
              <w:rPr>
                <w:rFonts w:asciiTheme="minorHAnsi" w:hAnsiTheme="minorHAnsi"/>
                <w:b/>
                <w:sz w:val="20"/>
                <w:szCs w:val="20"/>
                <w:vertAlign w:val="superscript"/>
              </w:rPr>
              <w:t>2</w:t>
            </w:r>
            <w:r w:rsidR="0040348A" w:rsidRPr="002028C3">
              <w:rPr>
                <w:rFonts w:asciiTheme="minorHAnsi" w:hAnsiTheme="minorHAnsi"/>
                <w:b/>
                <w:sz w:val="20"/>
                <w:szCs w:val="20"/>
              </w:rPr>
              <w:t xml:space="preserve"> PVC Cable (In Coil)</w:t>
            </w:r>
          </w:p>
        </w:tc>
        <w:tc>
          <w:tcPr>
            <w:tcW w:w="2976" w:type="dxa"/>
            <w:shd w:val="clear" w:color="auto" w:fill="FFFF00"/>
          </w:tcPr>
          <w:p w14:paraId="3B929318"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2A165332"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520F8894" w14:textId="77777777" w:rsidR="0040348A" w:rsidRPr="00931C3A" w:rsidRDefault="0040348A" w:rsidP="00E621D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38F7851C" w14:textId="10193567"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b/>
                <w:sz w:val="20"/>
                <w:szCs w:val="20"/>
              </w:rPr>
              <w:t>MANUFACTURER:</w:t>
            </w:r>
          </w:p>
        </w:tc>
        <w:tc>
          <w:tcPr>
            <w:tcW w:w="2976" w:type="dxa"/>
          </w:tcPr>
          <w:p w14:paraId="0ABA59DE" w14:textId="32227C2C" w:rsidR="0040348A" w:rsidRPr="002028C3" w:rsidRDefault="0040348A" w:rsidP="0040348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40348A" w:rsidRPr="00931C3A" w14:paraId="1F8717CE"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2754AB6" w14:textId="77777777" w:rsidR="0040348A" w:rsidRPr="00931C3A" w:rsidRDefault="0040348A" w:rsidP="00E621D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28C0070E" w14:textId="288E1140"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b/>
                <w:sz w:val="20"/>
                <w:szCs w:val="20"/>
              </w:rPr>
              <w:t>MODEL:</w:t>
            </w:r>
          </w:p>
        </w:tc>
        <w:tc>
          <w:tcPr>
            <w:tcW w:w="2976" w:type="dxa"/>
          </w:tcPr>
          <w:p w14:paraId="69DB5CE1" w14:textId="6D3898D7" w:rsidR="0040348A" w:rsidRPr="002028C3" w:rsidRDefault="0040348A" w:rsidP="0040348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40348A" w:rsidRPr="00931C3A" w14:paraId="35B211A2"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9F653AD" w14:textId="77777777" w:rsidR="0040348A" w:rsidRPr="00931C3A" w:rsidRDefault="0040348A" w:rsidP="00E621D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19F4E047" w14:textId="22E7B397"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b/>
                <w:sz w:val="20"/>
                <w:szCs w:val="20"/>
              </w:rPr>
              <w:t>COUNTRY OF MANUFACTURE:</w:t>
            </w:r>
          </w:p>
        </w:tc>
        <w:tc>
          <w:tcPr>
            <w:tcW w:w="2976" w:type="dxa"/>
          </w:tcPr>
          <w:p w14:paraId="624CC1C2" w14:textId="2DE15BDB" w:rsidR="0040348A" w:rsidRPr="002028C3" w:rsidRDefault="0040348A" w:rsidP="0040348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40348A" w:rsidRPr="00931C3A" w14:paraId="5FB6EA83"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2CAE2C9" w14:textId="77777777" w:rsidR="0040348A" w:rsidRPr="00931C3A" w:rsidRDefault="0040348A" w:rsidP="00E621D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1C6B139C" w14:textId="0D8AE8DA"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b/>
                <w:sz w:val="20"/>
                <w:szCs w:val="20"/>
              </w:rPr>
              <w:t>TECHNICAL DATA</w:t>
            </w:r>
          </w:p>
        </w:tc>
        <w:tc>
          <w:tcPr>
            <w:tcW w:w="2976" w:type="dxa"/>
          </w:tcPr>
          <w:p w14:paraId="52DC124D"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78A326D9"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5CB62146"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52275EAF" w14:textId="7C94F5AC"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Standard:NIS/IEC60227 IEC60502 IEC60331</w:t>
            </w:r>
          </w:p>
        </w:tc>
        <w:tc>
          <w:tcPr>
            <w:tcW w:w="2976" w:type="dxa"/>
          </w:tcPr>
          <w:p w14:paraId="4B683AC3"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15D0BB5C"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2C861258"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2E7A9695" w14:textId="4DC444B4"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Max Rated Voltage: 1,000V</w:t>
            </w:r>
          </w:p>
        </w:tc>
        <w:tc>
          <w:tcPr>
            <w:tcW w:w="2976" w:type="dxa"/>
          </w:tcPr>
          <w:p w14:paraId="2FEF9916"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22A4F658"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566E6D2D"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655F2C8A" w14:textId="12357F3B"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Current Carrying capacity: Laid in duct =23A</w:t>
            </w:r>
          </w:p>
        </w:tc>
        <w:tc>
          <w:tcPr>
            <w:tcW w:w="2976" w:type="dxa"/>
          </w:tcPr>
          <w:p w14:paraId="0F3C9821"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34A253A4"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8FF4C5B"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2521251D" w14:textId="31900651"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DC Conductor Resistance at 20ᵒC : 7.41Ω/km</w:t>
            </w:r>
          </w:p>
        </w:tc>
        <w:tc>
          <w:tcPr>
            <w:tcW w:w="2976" w:type="dxa"/>
          </w:tcPr>
          <w:p w14:paraId="03998C27"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3F653E79"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5FDAFE2"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30514CBD" w14:textId="5E8400AC"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AC Conductor Resistance at 70ᵒC : 8.87Ω/km</w:t>
            </w:r>
          </w:p>
        </w:tc>
        <w:tc>
          <w:tcPr>
            <w:tcW w:w="2976" w:type="dxa"/>
          </w:tcPr>
          <w:p w14:paraId="39F9CE1F"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7D052FC3"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5CE2D7C"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01B3E855" w14:textId="5D6E62DB"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Phase:  Live, Netral and Earth</w:t>
            </w:r>
          </w:p>
        </w:tc>
        <w:tc>
          <w:tcPr>
            <w:tcW w:w="2976" w:type="dxa"/>
          </w:tcPr>
          <w:p w14:paraId="6DE4C923"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51B902D9"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9E8E8A3"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37318996" w14:textId="3EF9B399"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Conductor: Plain copper</w:t>
            </w:r>
          </w:p>
        </w:tc>
        <w:tc>
          <w:tcPr>
            <w:tcW w:w="2976" w:type="dxa"/>
          </w:tcPr>
          <w:p w14:paraId="02780734"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38C5C454"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3B191C5"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7E321A6A" w14:textId="20F73E98"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Thickness of Isulation (mm): 0.7</w:t>
            </w:r>
          </w:p>
        </w:tc>
        <w:tc>
          <w:tcPr>
            <w:tcW w:w="2976" w:type="dxa"/>
          </w:tcPr>
          <w:p w14:paraId="632C6258"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4EC6A703"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04A471D8"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33B00D0A" w14:textId="6C9B89D4"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Thickness of Sheath (mm): 1.4</w:t>
            </w:r>
          </w:p>
        </w:tc>
        <w:tc>
          <w:tcPr>
            <w:tcW w:w="2976" w:type="dxa"/>
          </w:tcPr>
          <w:p w14:paraId="03F0FA80"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4BBC0EFF"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548548F6"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184CF4CA" w14:textId="6D428179"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Colour of Cores: Red, Black, Bare Copper</w:t>
            </w:r>
          </w:p>
        </w:tc>
        <w:tc>
          <w:tcPr>
            <w:tcW w:w="2976" w:type="dxa"/>
          </w:tcPr>
          <w:p w14:paraId="5B57A0AE"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41C23C5D"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2A9110E8"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1A4261AF" w14:textId="3344D7DA"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bCs/>
                <w:iCs/>
                <w:sz w:val="20"/>
                <w:szCs w:val="20"/>
              </w:rPr>
              <w:t>Lenght per coil: 100m</w:t>
            </w:r>
          </w:p>
        </w:tc>
        <w:tc>
          <w:tcPr>
            <w:tcW w:w="2976" w:type="dxa"/>
          </w:tcPr>
          <w:p w14:paraId="7FAA4266"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6613AB0C" w14:textId="77777777" w:rsidTr="00417A0B">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shd w:val="clear" w:color="auto" w:fill="FFFF00"/>
          </w:tcPr>
          <w:p w14:paraId="53BBAFD6" w14:textId="77777777" w:rsidR="0040348A" w:rsidRPr="00931C3A" w:rsidRDefault="0040348A" w:rsidP="00E621DB">
            <w:pPr>
              <w:numPr>
                <w:ilvl w:val="0"/>
                <w:numId w:val="1"/>
              </w:numPr>
              <w:tabs>
                <w:tab w:val="left" w:pos="-720"/>
              </w:tabs>
              <w:suppressAutoHyphens/>
              <w:spacing w:before="40" w:after="40"/>
              <w:rPr>
                <w:rFonts w:asciiTheme="minorHAnsi" w:hAnsiTheme="minorHAnsi"/>
                <w:b/>
                <w:sz w:val="20"/>
              </w:rPr>
            </w:pPr>
          </w:p>
        </w:tc>
        <w:tc>
          <w:tcPr>
            <w:tcW w:w="4914" w:type="dxa"/>
            <w:shd w:val="clear" w:color="auto" w:fill="FFFF00"/>
            <w:vAlign w:val="bottom"/>
          </w:tcPr>
          <w:p w14:paraId="62557D15" w14:textId="34340482" w:rsidR="0040348A" w:rsidRPr="002028C3" w:rsidRDefault="00D21B5D" w:rsidP="0040348A">
            <w:pPr>
              <w:pStyle w:val="NoSpacing"/>
              <w:tabs>
                <w:tab w:val="left" w:pos="777"/>
              </w:tabs>
              <w:rPr>
                <w:rFonts w:asciiTheme="minorHAnsi" w:hAnsiTheme="minorHAnsi"/>
                <w:b/>
                <w:sz w:val="20"/>
                <w:szCs w:val="20"/>
              </w:rPr>
            </w:pPr>
            <w:r>
              <w:rPr>
                <w:rFonts w:asciiTheme="minorHAnsi" w:hAnsiTheme="minorHAnsi"/>
                <w:b/>
                <w:sz w:val="20"/>
                <w:szCs w:val="20"/>
              </w:rPr>
              <w:t>3x1.5mm</w:t>
            </w:r>
            <w:r>
              <w:rPr>
                <w:rFonts w:asciiTheme="minorHAnsi" w:hAnsiTheme="minorHAnsi"/>
                <w:b/>
                <w:sz w:val="20"/>
                <w:szCs w:val="20"/>
                <w:vertAlign w:val="superscript"/>
              </w:rPr>
              <w:t>2</w:t>
            </w:r>
            <w:r w:rsidR="0040348A" w:rsidRPr="002028C3">
              <w:rPr>
                <w:rFonts w:asciiTheme="minorHAnsi" w:hAnsiTheme="minorHAnsi"/>
                <w:b/>
                <w:sz w:val="20"/>
                <w:szCs w:val="20"/>
              </w:rPr>
              <w:t xml:space="preserve"> PVC Cable (In Coil)</w:t>
            </w:r>
          </w:p>
        </w:tc>
        <w:tc>
          <w:tcPr>
            <w:tcW w:w="2976" w:type="dxa"/>
            <w:shd w:val="clear" w:color="auto" w:fill="FFFF00"/>
          </w:tcPr>
          <w:p w14:paraId="04AC6E64"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3500A1EC"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ECF71B6" w14:textId="77777777" w:rsidR="0040348A" w:rsidRPr="00931C3A" w:rsidRDefault="0040348A" w:rsidP="00E621D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174A082B" w14:textId="79F85DF1"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b/>
                <w:sz w:val="20"/>
                <w:szCs w:val="20"/>
              </w:rPr>
              <w:t>MANUFACTURER:</w:t>
            </w:r>
          </w:p>
        </w:tc>
        <w:tc>
          <w:tcPr>
            <w:tcW w:w="2976" w:type="dxa"/>
          </w:tcPr>
          <w:p w14:paraId="0E28242E" w14:textId="4838CE8D" w:rsidR="0040348A" w:rsidRPr="002028C3" w:rsidRDefault="0040348A" w:rsidP="0040348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40348A" w:rsidRPr="00931C3A" w14:paraId="04BD92E2"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D14F055" w14:textId="77777777" w:rsidR="0040348A" w:rsidRPr="00931C3A" w:rsidRDefault="0040348A" w:rsidP="00E621D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6754CF42" w14:textId="59059CB9"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b/>
                <w:sz w:val="20"/>
                <w:szCs w:val="20"/>
              </w:rPr>
              <w:t>MODEL:</w:t>
            </w:r>
          </w:p>
        </w:tc>
        <w:tc>
          <w:tcPr>
            <w:tcW w:w="2976" w:type="dxa"/>
          </w:tcPr>
          <w:p w14:paraId="3BA003C6" w14:textId="475A53E0" w:rsidR="0040348A" w:rsidRPr="002028C3" w:rsidRDefault="0040348A" w:rsidP="0040348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40348A" w:rsidRPr="00931C3A" w14:paraId="0636D24B"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516861C4" w14:textId="77777777" w:rsidR="0040348A" w:rsidRPr="00931C3A" w:rsidRDefault="0040348A" w:rsidP="00E621D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2C7B8D7F" w14:textId="02A6E6E7"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b/>
                <w:sz w:val="20"/>
                <w:szCs w:val="20"/>
              </w:rPr>
              <w:t>COUNTRY OF MANUFACTURE:</w:t>
            </w:r>
          </w:p>
        </w:tc>
        <w:tc>
          <w:tcPr>
            <w:tcW w:w="2976" w:type="dxa"/>
          </w:tcPr>
          <w:p w14:paraId="1AF00D31" w14:textId="57F4EF47" w:rsidR="0040348A" w:rsidRPr="002028C3" w:rsidRDefault="0040348A" w:rsidP="0040348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40348A" w:rsidRPr="00931C3A" w14:paraId="196BB60D"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7E07E0A" w14:textId="77777777" w:rsidR="0040348A" w:rsidRPr="00931C3A" w:rsidRDefault="0040348A" w:rsidP="00E621D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2A503966" w14:textId="25B04C00"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b/>
                <w:sz w:val="20"/>
                <w:szCs w:val="20"/>
              </w:rPr>
              <w:t>TECHNICAL DATA</w:t>
            </w:r>
          </w:p>
        </w:tc>
        <w:tc>
          <w:tcPr>
            <w:tcW w:w="2976" w:type="dxa"/>
          </w:tcPr>
          <w:p w14:paraId="62B6C9E1"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46F2E740"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07212082"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1CE8D0BA" w14:textId="47E3A9D1"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Standard:NIS/IEC60227 IEC60502 IEC60331</w:t>
            </w:r>
          </w:p>
        </w:tc>
        <w:tc>
          <w:tcPr>
            <w:tcW w:w="2976" w:type="dxa"/>
          </w:tcPr>
          <w:p w14:paraId="2A9C3D93"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354215CB"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53B7BBC"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0606BF08" w14:textId="23CF0FE1"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Max Rated Voltage: 1,000V</w:t>
            </w:r>
          </w:p>
        </w:tc>
        <w:tc>
          <w:tcPr>
            <w:tcW w:w="2976" w:type="dxa"/>
          </w:tcPr>
          <w:p w14:paraId="4BDB4064"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1E67C331"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3EF7FF5"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460CC048" w14:textId="0E0ED7E9"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Current Carrying capacity: Laid in duct =18A</w:t>
            </w:r>
          </w:p>
        </w:tc>
        <w:tc>
          <w:tcPr>
            <w:tcW w:w="2976" w:type="dxa"/>
          </w:tcPr>
          <w:p w14:paraId="723961BF"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7A48C1BA"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C42F4E2"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2FB97784" w14:textId="75D1994F"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DC Conductor Resistance at 20ᵒC : 12.1Ω/km</w:t>
            </w:r>
          </w:p>
        </w:tc>
        <w:tc>
          <w:tcPr>
            <w:tcW w:w="2976" w:type="dxa"/>
          </w:tcPr>
          <w:p w14:paraId="792ACEB4"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7E34E963"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AEF58D2"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7B2F69F8" w14:textId="06BC2E7C"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AC Conductor Resistance at 70ᵒC : 14.5Ω/km</w:t>
            </w:r>
          </w:p>
        </w:tc>
        <w:tc>
          <w:tcPr>
            <w:tcW w:w="2976" w:type="dxa"/>
          </w:tcPr>
          <w:p w14:paraId="65014EB2"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6D26C792"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2771C244"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523668BE" w14:textId="21912720"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Phase:  Live, Netral and Earth</w:t>
            </w:r>
          </w:p>
        </w:tc>
        <w:tc>
          <w:tcPr>
            <w:tcW w:w="2976" w:type="dxa"/>
          </w:tcPr>
          <w:p w14:paraId="0C5D2A27"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7DCBECF7"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2E41DA69"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2F64A79E" w14:textId="2855EA1E"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Conductor: Plain copper</w:t>
            </w:r>
          </w:p>
        </w:tc>
        <w:tc>
          <w:tcPr>
            <w:tcW w:w="2976" w:type="dxa"/>
          </w:tcPr>
          <w:p w14:paraId="437F1816"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4542F73C"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20F0D21"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06778A60" w14:textId="300535A1"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Thickness of Isulation (mm): 0.7</w:t>
            </w:r>
          </w:p>
        </w:tc>
        <w:tc>
          <w:tcPr>
            <w:tcW w:w="2976" w:type="dxa"/>
          </w:tcPr>
          <w:p w14:paraId="3304411E"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3302EB1D"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F8ECC60"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54437B1B" w14:textId="0BC4EF3B"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Thickness of Sheath (mm): 1.4</w:t>
            </w:r>
          </w:p>
        </w:tc>
        <w:tc>
          <w:tcPr>
            <w:tcW w:w="2976" w:type="dxa"/>
          </w:tcPr>
          <w:p w14:paraId="3BD69AF1"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40288B9F"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88F6ED3"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419B7995" w14:textId="15557F0E"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Colour of Cores: Red, Black, Bare Copper</w:t>
            </w:r>
          </w:p>
        </w:tc>
        <w:tc>
          <w:tcPr>
            <w:tcW w:w="2976" w:type="dxa"/>
          </w:tcPr>
          <w:p w14:paraId="0494164F"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71877634"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553F295B"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7322621F" w14:textId="43C7C0CD"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bCs/>
                <w:iCs/>
                <w:sz w:val="20"/>
                <w:szCs w:val="20"/>
              </w:rPr>
              <w:t>Lenght per coil: 100m</w:t>
            </w:r>
          </w:p>
        </w:tc>
        <w:tc>
          <w:tcPr>
            <w:tcW w:w="2976" w:type="dxa"/>
          </w:tcPr>
          <w:p w14:paraId="091B25D8"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666C27A7" w14:textId="77777777" w:rsidTr="00417A0B">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shd w:val="clear" w:color="auto" w:fill="FFFF00"/>
          </w:tcPr>
          <w:p w14:paraId="76196F68" w14:textId="77777777" w:rsidR="0040348A" w:rsidRPr="00931C3A" w:rsidRDefault="0040348A" w:rsidP="0040348A">
            <w:pPr>
              <w:numPr>
                <w:ilvl w:val="0"/>
                <w:numId w:val="1"/>
              </w:numPr>
              <w:tabs>
                <w:tab w:val="left" w:pos="-720"/>
              </w:tabs>
              <w:suppressAutoHyphens/>
              <w:spacing w:before="40" w:after="40"/>
              <w:rPr>
                <w:rFonts w:asciiTheme="minorHAnsi" w:hAnsiTheme="minorHAnsi"/>
                <w:b/>
                <w:sz w:val="20"/>
              </w:rPr>
            </w:pPr>
          </w:p>
        </w:tc>
        <w:tc>
          <w:tcPr>
            <w:tcW w:w="4914" w:type="dxa"/>
            <w:shd w:val="clear" w:color="auto" w:fill="FFFF00"/>
            <w:vAlign w:val="bottom"/>
          </w:tcPr>
          <w:p w14:paraId="48D3E2D7" w14:textId="5DAF942F" w:rsidR="0040348A" w:rsidRPr="002028C3" w:rsidRDefault="00D21B5D" w:rsidP="0040348A">
            <w:pPr>
              <w:pStyle w:val="NoSpacing"/>
              <w:tabs>
                <w:tab w:val="left" w:pos="777"/>
              </w:tabs>
              <w:rPr>
                <w:rFonts w:asciiTheme="minorHAnsi" w:hAnsiTheme="minorHAnsi"/>
                <w:b/>
                <w:sz w:val="20"/>
                <w:szCs w:val="20"/>
              </w:rPr>
            </w:pPr>
            <w:r>
              <w:rPr>
                <w:rFonts w:asciiTheme="minorHAnsi" w:hAnsiTheme="minorHAnsi"/>
                <w:b/>
                <w:sz w:val="20"/>
                <w:szCs w:val="20"/>
              </w:rPr>
              <w:t>4x25mm</w:t>
            </w:r>
            <w:r>
              <w:rPr>
                <w:rFonts w:asciiTheme="minorHAnsi" w:hAnsiTheme="minorHAnsi"/>
                <w:b/>
                <w:sz w:val="20"/>
                <w:szCs w:val="20"/>
                <w:vertAlign w:val="superscript"/>
              </w:rPr>
              <w:t>2</w:t>
            </w:r>
            <w:r w:rsidR="0040348A" w:rsidRPr="002028C3">
              <w:rPr>
                <w:rFonts w:asciiTheme="minorHAnsi" w:hAnsiTheme="minorHAnsi"/>
                <w:b/>
                <w:sz w:val="20"/>
                <w:szCs w:val="20"/>
              </w:rPr>
              <w:t xml:space="preserve"> Recline Cable (PVC Insulated non armoured aluminium cable)</w:t>
            </w:r>
          </w:p>
        </w:tc>
        <w:tc>
          <w:tcPr>
            <w:tcW w:w="2976" w:type="dxa"/>
            <w:shd w:val="clear" w:color="auto" w:fill="FFFF00"/>
          </w:tcPr>
          <w:p w14:paraId="03B23371"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32E4AB9B"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A027EC3" w14:textId="77777777" w:rsidR="0040348A" w:rsidRPr="00931C3A" w:rsidRDefault="0040348A" w:rsidP="00E621D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0CC5E233" w14:textId="4C655CD2"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b/>
                <w:sz w:val="20"/>
                <w:szCs w:val="20"/>
              </w:rPr>
              <w:t>MANUFACTURER:</w:t>
            </w:r>
          </w:p>
        </w:tc>
        <w:tc>
          <w:tcPr>
            <w:tcW w:w="2976" w:type="dxa"/>
          </w:tcPr>
          <w:p w14:paraId="1E836C76" w14:textId="67A6CA30" w:rsidR="0040348A" w:rsidRPr="002028C3" w:rsidRDefault="0040348A" w:rsidP="0040348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40348A" w:rsidRPr="00931C3A" w14:paraId="3D67C1E3"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4E3E4DA" w14:textId="77777777" w:rsidR="0040348A" w:rsidRPr="00931C3A" w:rsidRDefault="0040348A" w:rsidP="00E621D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65CF6EE9" w14:textId="2C05CA2F"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b/>
                <w:sz w:val="20"/>
                <w:szCs w:val="20"/>
              </w:rPr>
              <w:t>MODEL:</w:t>
            </w:r>
          </w:p>
        </w:tc>
        <w:tc>
          <w:tcPr>
            <w:tcW w:w="2976" w:type="dxa"/>
          </w:tcPr>
          <w:p w14:paraId="61DEDA40" w14:textId="752A2AE3" w:rsidR="0040348A" w:rsidRPr="002028C3" w:rsidRDefault="0040348A" w:rsidP="0040348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40348A" w:rsidRPr="00931C3A" w14:paraId="1B6F46B1"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2F287A22" w14:textId="77777777" w:rsidR="0040348A" w:rsidRPr="00931C3A" w:rsidRDefault="0040348A" w:rsidP="00E621D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3EE23FD8" w14:textId="6A18497D"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b/>
                <w:sz w:val="20"/>
                <w:szCs w:val="20"/>
              </w:rPr>
              <w:t>COUNTRY OF MANUFACTURE:</w:t>
            </w:r>
          </w:p>
        </w:tc>
        <w:tc>
          <w:tcPr>
            <w:tcW w:w="2976" w:type="dxa"/>
          </w:tcPr>
          <w:p w14:paraId="08B824FA" w14:textId="40C84269" w:rsidR="0040348A" w:rsidRPr="002028C3" w:rsidRDefault="0040348A" w:rsidP="0040348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40348A" w:rsidRPr="00931C3A" w14:paraId="17256508"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E14F813" w14:textId="77777777" w:rsidR="0040348A" w:rsidRPr="00931C3A" w:rsidRDefault="0040348A" w:rsidP="00E621DB">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457DB6E3" w14:textId="27801E85"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b/>
                <w:sz w:val="20"/>
                <w:szCs w:val="20"/>
              </w:rPr>
              <w:t>TECHNICAL DATA</w:t>
            </w:r>
          </w:p>
        </w:tc>
        <w:tc>
          <w:tcPr>
            <w:tcW w:w="2976" w:type="dxa"/>
          </w:tcPr>
          <w:p w14:paraId="02DDEEF8"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13B0B5D2"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C82484E"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6D1C9E9E" w14:textId="4F046ABB"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Standard:NIS/IEC60227 IEC60502 IEC60331</w:t>
            </w:r>
          </w:p>
        </w:tc>
        <w:tc>
          <w:tcPr>
            <w:tcW w:w="2976" w:type="dxa"/>
          </w:tcPr>
          <w:p w14:paraId="7DFDFBC5"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23E07FD3"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F8B3DE7" w14:textId="77777777" w:rsidR="0040348A" w:rsidRPr="00931C3A" w:rsidRDefault="0040348A" w:rsidP="00E621DB">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3BD286F2" w14:textId="6B66CB27"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Max Rated Voltage: 1,000V</w:t>
            </w:r>
          </w:p>
        </w:tc>
        <w:tc>
          <w:tcPr>
            <w:tcW w:w="2976" w:type="dxa"/>
          </w:tcPr>
          <w:p w14:paraId="168FC0B4"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17FF1ED9"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2138173E" w14:textId="77777777" w:rsidR="0040348A" w:rsidRPr="00931C3A" w:rsidRDefault="0040348A" w:rsidP="008F6C37">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7FE068E1" w14:textId="19FD90AC" w:rsidR="0040348A" w:rsidRPr="002028C3" w:rsidRDefault="00FD6584" w:rsidP="0040348A">
            <w:pPr>
              <w:pStyle w:val="NoSpacing"/>
              <w:tabs>
                <w:tab w:val="left" w:pos="777"/>
              </w:tabs>
              <w:rPr>
                <w:rFonts w:asciiTheme="minorHAnsi" w:hAnsiTheme="minorHAnsi"/>
                <w:b/>
                <w:sz w:val="20"/>
                <w:szCs w:val="20"/>
              </w:rPr>
            </w:pPr>
            <w:r>
              <w:rPr>
                <w:rFonts w:asciiTheme="minorHAnsi" w:hAnsiTheme="minorHAnsi"/>
                <w:sz w:val="20"/>
                <w:szCs w:val="20"/>
              </w:rPr>
              <w:t>Condu</w:t>
            </w:r>
            <w:r w:rsidR="0040348A" w:rsidRPr="002028C3">
              <w:rPr>
                <w:rFonts w:asciiTheme="minorHAnsi" w:hAnsiTheme="minorHAnsi"/>
                <w:sz w:val="20"/>
                <w:szCs w:val="20"/>
              </w:rPr>
              <w:t>ctor: Aluminium</w:t>
            </w:r>
          </w:p>
        </w:tc>
        <w:tc>
          <w:tcPr>
            <w:tcW w:w="2976" w:type="dxa"/>
          </w:tcPr>
          <w:p w14:paraId="5F248B41"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1CECE234"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287C88BB" w14:textId="77777777" w:rsidR="0040348A" w:rsidRPr="00931C3A" w:rsidRDefault="0040348A" w:rsidP="008F6C37">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4C9633FE" w14:textId="232FABBA"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Insulation: PVC, high strenght, Black</w:t>
            </w:r>
          </w:p>
        </w:tc>
        <w:tc>
          <w:tcPr>
            <w:tcW w:w="2976" w:type="dxa"/>
          </w:tcPr>
          <w:p w14:paraId="39556ABF"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537412D9" w14:textId="77777777" w:rsidTr="00417A0B">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shd w:val="clear" w:color="auto" w:fill="FFFF00"/>
          </w:tcPr>
          <w:p w14:paraId="6548C1CE" w14:textId="77777777" w:rsidR="0040348A" w:rsidRPr="00931C3A" w:rsidRDefault="0040348A" w:rsidP="0040348A">
            <w:pPr>
              <w:numPr>
                <w:ilvl w:val="0"/>
                <w:numId w:val="1"/>
              </w:numPr>
              <w:tabs>
                <w:tab w:val="left" w:pos="-720"/>
              </w:tabs>
              <w:suppressAutoHyphens/>
              <w:spacing w:before="40" w:after="40"/>
              <w:rPr>
                <w:rFonts w:asciiTheme="minorHAnsi" w:hAnsiTheme="minorHAnsi"/>
                <w:b/>
                <w:sz w:val="20"/>
              </w:rPr>
            </w:pPr>
          </w:p>
        </w:tc>
        <w:tc>
          <w:tcPr>
            <w:tcW w:w="4914" w:type="dxa"/>
            <w:shd w:val="clear" w:color="auto" w:fill="FFFF00"/>
            <w:vAlign w:val="bottom"/>
          </w:tcPr>
          <w:p w14:paraId="333FD6F3" w14:textId="01536D68" w:rsidR="0040348A" w:rsidRPr="002028C3" w:rsidRDefault="00D21B5D" w:rsidP="0040348A">
            <w:pPr>
              <w:pStyle w:val="NoSpacing"/>
              <w:tabs>
                <w:tab w:val="left" w:pos="777"/>
              </w:tabs>
              <w:rPr>
                <w:rFonts w:asciiTheme="minorHAnsi" w:hAnsiTheme="minorHAnsi"/>
                <w:b/>
                <w:sz w:val="20"/>
                <w:szCs w:val="20"/>
              </w:rPr>
            </w:pPr>
            <w:r>
              <w:rPr>
                <w:rFonts w:asciiTheme="minorHAnsi" w:hAnsiTheme="minorHAnsi"/>
                <w:b/>
                <w:sz w:val="20"/>
                <w:szCs w:val="20"/>
              </w:rPr>
              <w:t>1x16mm</w:t>
            </w:r>
            <w:r>
              <w:rPr>
                <w:rFonts w:asciiTheme="minorHAnsi" w:hAnsiTheme="minorHAnsi"/>
                <w:b/>
                <w:sz w:val="20"/>
                <w:szCs w:val="20"/>
                <w:vertAlign w:val="superscript"/>
              </w:rPr>
              <w:t>2</w:t>
            </w:r>
            <w:r w:rsidR="0040348A" w:rsidRPr="002028C3">
              <w:rPr>
                <w:rFonts w:asciiTheme="minorHAnsi" w:hAnsiTheme="minorHAnsi"/>
                <w:b/>
                <w:sz w:val="20"/>
                <w:szCs w:val="20"/>
              </w:rPr>
              <w:t xml:space="preserve"> Earthing cable</w:t>
            </w:r>
          </w:p>
        </w:tc>
        <w:tc>
          <w:tcPr>
            <w:tcW w:w="2976" w:type="dxa"/>
            <w:shd w:val="clear" w:color="auto" w:fill="FFFF00"/>
          </w:tcPr>
          <w:p w14:paraId="3325FD52"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71EFF63A"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5ED38C5" w14:textId="77777777" w:rsidR="0040348A" w:rsidRPr="00931C3A" w:rsidRDefault="0040348A" w:rsidP="008F6C37">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48A7934A" w14:textId="7EDE5B07"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b/>
                <w:sz w:val="20"/>
                <w:szCs w:val="20"/>
              </w:rPr>
              <w:t>MANUFACTURER:</w:t>
            </w:r>
          </w:p>
        </w:tc>
        <w:tc>
          <w:tcPr>
            <w:tcW w:w="2976" w:type="dxa"/>
          </w:tcPr>
          <w:p w14:paraId="5FCA60C9" w14:textId="33572A6F" w:rsidR="0040348A" w:rsidRPr="002028C3" w:rsidRDefault="0040348A" w:rsidP="0040348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40348A" w:rsidRPr="00931C3A" w14:paraId="61562B1F"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51BB7ABC" w14:textId="77777777" w:rsidR="0040348A" w:rsidRPr="00931C3A" w:rsidRDefault="0040348A" w:rsidP="008F6C37">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20605C69" w14:textId="51224B47"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b/>
                <w:sz w:val="20"/>
                <w:szCs w:val="20"/>
              </w:rPr>
              <w:t>MODEL:</w:t>
            </w:r>
          </w:p>
        </w:tc>
        <w:tc>
          <w:tcPr>
            <w:tcW w:w="2976" w:type="dxa"/>
          </w:tcPr>
          <w:p w14:paraId="2BC5E104" w14:textId="2BAECFF7" w:rsidR="0040348A" w:rsidRPr="002028C3" w:rsidRDefault="0040348A" w:rsidP="0040348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40348A" w:rsidRPr="00931C3A" w14:paraId="5DE8E903"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2A5DC78" w14:textId="77777777" w:rsidR="0040348A" w:rsidRPr="00931C3A" w:rsidRDefault="0040348A" w:rsidP="008F6C37">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2007B5E6" w14:textId="2D1EF9DD"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b/>
                <w:sz w:val="20"/>
                <w:szCs w:val="20"/>
              </w:rPr>
              <w:t>COUNTRY OF MANUFACTURE:</w:t>
            </w:r>
          </w:p>
        </w:tc>
        <w:tc>
          <w:tcPr>
            <w:tcW w:w="2976" w:type="dxa"/>
          </w:tcPr>
          <w:p w14:paraId="62D9F069" w14:textId="18644F28" w:rsidR="0040348A" w:rsidRPr="002028C3" w:rsidRDefault="0040348A" w:rsidP="0040348A">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40348A" w:rsidRPr="00931C3A" w14:paraId="57D6F168"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2CE5CAB1" w14:textId="77777777" w:rsidR="0040348A" w:rsidRPr="00931C3A" w:rsidRDefault="0040348A" w:rsidP="008F6C37">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069DA97F" w14:textId="5E1966BB"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b/>
                <w:sz w:val="20"/>
                <w:szCs w:val="20"/>
              </w:rPr>
              <w:t>TECHNICAL DATA</w:t>
            </w:r>
          </w:p>
        </w:tc>
        <w:tc>
          <w:tcPr>
            <w:tcW w:w="2976" w:type="dxa"/>
          </w:tcPr>
          <w:p w14:paraId="697C124D"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3386234C"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0A66718" w14:textId="77777777" w:rsidR="0040348A" w:rsidRPr="00931C3A" w:rsidRDefault="0040348A" w:rsidP="008F6C37">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7ACDD3F7" w14:textId="4AE8C239"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Standard:NIS/IEC60227 IEC60502 IEC60331</w:t>
            </w:r>
          </w:p>
        </w:tc>
        <w:tc>
          <w:tcPr>
            <w:tcW w:w="2976" w:type="dxa"/>
          </w:tcPr>
          <w:p w14:paraId="4549992D"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40348A" w:rsidRPr="00931C3A" w14:paraId="7E1500C4"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001E762F" w14:textId="77777777" w:rsidR="0040348A" w:rsidRPr="00931C3A" w:rsidRDefault="0040348A" w:rsidP="008F6C37">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2BA88ADE" w14:textId="077F7297" w:rsidR="0040348A" w:rsidRPr="002028C3" w:rsidRDefault="0040348A" w:rsidP="0040348A">
            <w:pPr>
              <w:pStyle w:val="NoSpacing"/>
              <w:tabs>
                <w:tab w:val="left" w:pos="777"/>
              </w:tabs>
              <w:rPr>
                <w:rFonts w:asciiTheme="minorHAnsi" w:hAnsiTheme="minorHAnsi"/>
                <w:b/>
                <w:sz w:val="20"/>
                <w:szCs w:val="20"/>
              </w:rPr>
            </w:pPr>
            <w:r w:rsidRPr="002028C3">
              <w:rPr>
                <w:rFonts w:asciiTheme="minorHAnsi" w:hAnsiTheme="minorHAnsi"/>
                <w:sz w:val="20"/>
                <w:szCs w:val="20"/>
              </w:rPr>
              <w:t>Current Carrying capacity:   in conduit 65A</w:t>
            </w:r>
          </w:p>
        </w:tc>
        <w:tc>
          <w:tcPr>
            <w:tcW w:w="2976" w:type="dxa"/>
          </w:tcPr>
          <w:p w14:paraId="7BE43D6A" w14:textId="77777777" w:rsidR="0040348A" w:rsidRPr="002028C3" w:rsidRDefault="0040348A" w:rsidP="0040348A">
            <w:pPr>
              <w:numPr>
                <w:ilvl w:val="12"/>
                <w:numId w:val="0"/>
              </w:numPr>
              <w:tabs>
                <w:tab w:val="left" w:pos="-720"/>
              </w:tabs>
              <w:suppressAutoHyphens/>
              <w:spacing w:before="40" w:after="40"/>
              <w:rPr>
                <w:rFonts w:asciiTheme="minorHAnsi" w:hAnsiTheme="minorHAnsi"/>
                <w:sz w:val="20"/>
              </w:rPr>
            </w:pPr>
          </w:p>
        </w:tc>
      </w:tr>
      <w:tr w:rsidR="002028C3" w:rsidRPr="00931C3A" w14:paraId="14181BAB"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2D0FE82" w14:textId="77777777" w:rsidR="002028C3" w:rsidRPr="00931C3A" w:rsidRDefault="002028C3" w:rsidP="008F6C37">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76C073CD" w14:textId="3642B672" w:rsidR="002028C3" w:rsidRPr="002028C3" w:rsidRDefault="002028C3" w:rsidP="002028C3">
            <w:pPr>
              <w:pStyle w:val="NoSpacing"/>
              <w:tabs>
                <w:tab w:val="left" w:pos="777"/>
              </w:tabs>
              <w:rPr>
                <w:rFonts w:asciiTheme="minorHAnsi" w:hAnsiTheme="minorHAnsi"/>
                <w:b/>
                <w:sz w:val="20"/>
                <w:szCs w:val="20"/>
              </w:rPr>
            </w:pPr>
            <w:r w:rsidRPr="002028C3">
              <w:rPr>
                <w:rFonts w:asciiTheme="minorHAnsi" w:hAnsiTheme="minorHAnsi"/>
                <w:sz w:val="20"/>
                <w:szCs w:val="20"/>
              </w:rPr>
              <w:t>DC Conductor Resistance at 20ᵒC : 1.15Ω/km</w:t>
            </w:r>
          </w:p>
        </w:tc>
        <w:tc>
          <w:tcPr>
            <w:tcW w:w="2976" w:type="dxa"/>
          </w:tcPr>
          <w:p w14:paraId="5027709D" w14:textId="77777777" w:rsidR="002028C3" w:rsidRPr="002028C3" w:rsidRDefault="002028C3" w:rsidP="002028C3">
            <w:pPr>
              <w:numPr>
                <w:ilvl w:val="12"/>
                <w:numId w:val="0"/>
              </w:numPr>
              <w:tabs>
                <w:tab w:val="left" w:pos="-720"/>
              </w:tabs>
              <w:suppressAutoHyphens/>
              <w:spacing w:before="40" w:after="40"/>
              <w:rPr>
                <w:rFonts w:asciiTheme="minorHAnsi" w:hAnsiTheme="minorHAnsi"/>
                <w:sz w:val="20"/>
              </w:rPr>
            </w:pPr>
          </w:p>
        </w:tc>
      </w:tr>
      <w:tr w:rsidR="002028C3" w:rsidRPr="00931C3A" w14:paraId="7C93ABF2"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D403A93" w14:textId="77777777" w:rsidR="002028C3" w:rsidRPr="00931C3A" w:rsidRDefault="002028C3" w:rsidP="008F6C37">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241420CD" w14:textId="385E00F7" w:rsidR="002028C3" w:rsidRPr="002028C3" w:rsidRDefault="002028C3" w:rsidP="002028C3">
            <w:pPr>
              <w:pStyle w:val="NoSpacing"/>
              <w:tabs>
                <w:tab w:val="left" w:pos="777"/>
              </w:tabs>
              <w:rPr>
                <w:rFonts w:asciiTheme="minorHAnsi" w:hAnsiTheme="minorHAnsi"/>
                <w:b/>
                <w:sz w:val="20"/>
                <w:szCs w:val="20"/>
              </w:rPr>
            </w:pPr>
            <w:r w:rsidRPr="002028C3">
              <w:rPr>
                <w:rFonts w:asciiTheme="minorHAnsi" w:hAnsiTheme="minorHAnsi"/>
                <w:sz w:val="20"/>
                <w:szCs w:val="20"/>
              </w:rPr>
              <w:t>AC Conductor Resistance at 70ᵒC : 1.38Ω/km</w:t>
            </w:r>
          </w:p>
        </w:tc>
        <w:tc>
          <w:tcPr>
            <w:tcW w:w="2976" w:type="dxa"/>
          </w:tcPr>
          <w:p w14:paraId="333B14A4" w14:textId="77777777" w:rsidR="002028C3" w:rsidRPr="002028C3" w:rsidRDefault="002028C3" w:rsidP="002028C3">
            <w:pPr>
              <w:numPr>
                <w:ilvl w:val="12"/>
                <w:numId w:val="0"/>
              </w:numPr>
              <w:tabs>
                <w:tab w:val="left" w:pos="-720"/>
              </w:tabs>
              <w:suppressAutoHyphens/>
              <w:spacing w:before="40" w:after="40"/>
              <w:rPr>
                <w:rFonts w:asciiTheme="minorHAnsi" w:hAnsiTheme="minorHAnsi"/>
                <w:sz w:val="20"/>
              </w:rPr>
            </w:pPr>
          </w:p>
        </w:tc>
      </w:tr>
      <w:tr w:rsidR="002028C3" w:rsidRPr="00931C3A" w14:paraId="4D821D98"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6933402" w14:textId="77777777" w:rsidR="002028C3" w:rsidRPr="00931C3A" w:rsidRDefault="002028C3" w:rsidP="008F6C37">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483F052C" w14:textId="0957DD80" w:rsidR="002028C3" w:rsidRPr="002028C3" w:rsidRDefault="002028C3" w:rsidP="002028C3">
            <w:pPr>
              <w:pStyle w:val="NoSpacing"/>
              <w:tabs>
                <w:tab w:val="left" w:pos="777"/>
              </w:tabs>
              <w:rPr>
                <w:rFonts w:asciiTheme="minorHAnsi" w:hAnsiTheme="minorHAnsi"/>
                <w:b/>
                <w:sz w:val="20"/>
                <w:szCs w:val="20"/>
              </w:rPr>
            </w:pPr>
            <w:r w:rsidRPr="002028C3">
              <w:rPr>
                <w:rFonts w:asciiTheme="minorHAnsi" w:hAnsiTheme="minorHAnsi"/>
                <w:sz w:val="20"/>
                <w:szCs w:val="20"/>
              </w:rPr>
              <w:t>Conductor:  copper</w:t>
            </w:r>
          </w:p>
        </w:tc>
        <w:tc>
          <w:tcPr>
            <w:tcW w:w="2976" w:type="dxa"/>
          </w:tcPr>
          <w:p w14:paraId="34B637A9" w14:textId="77777777" w:rsidR="002028C3" w:rsidRPr="002028C3" w:rsidRDefault="002028C3" w:rsidP="002028C3">
            <w:pPr>
              <w:numPr>
                <w:ilvl w:val="12"/>
                <w:numId w:val="0"/>
              </w:numPr>
              <w:tabs>
                <w:tab w:val="left" w:pos="-720"/>
              </w:tabs>
              <w:suppressAutoHyphens/>
              <w:spacing w:before="40" w:after="40"/>
              <w:rPr>
                <w:rFonts w:asciiTheme="minorHAnsi" w:hAnsiTheme="minorHAnsi"/>
                <w:sz w:val="20"/>
              </w:rPr>
            </w:pPr>
          </w:p>
        </w:tc>
      </w:tr>
      <w:tr w:rsidR="002028C3" w:rsidRPr="00931C3A" w14:paraId="7756133E"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5E0FD549" w14:textId="77777777" w:rsidR="002028C3" w:rsidRPr="00931C3A" w:rsidRDefault="002028C3" w:rsidP="008F6C37">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207627D7" w14:textId="0AD91BD8" w:rsidR="002028C3" w:rsidRPr="002028C3" w:rsidRDefault="002028C3" w:rsidP="002028C3">
            <w:pPr>
              <w:pStyle w:val="NoSpacing"/>
              <w:tabs>
                <w:tab w:val="left" w:pos="777"/>
              </w:tabs>
              <w:rPr>
                <w:rFonts w:asciiTheme="minorHAnsi" w:hAnsiTheme="minorHAnsi"/>
                <w:b/>
                <w:sz w:val="20"/>
                <w:szCs w:val="20"/>
              </w:rPr>
            </w:pPr>
            <w:r w:rsidRPr="002028C3">
              <w:rPr>
                <w:rFonts w:asciiTheme="minorHAnsi" w:hAnsiTheme="minorHAnsi"/>
                <w:sz w:val="20"/>
                <w:szCs w:val="20"/>
              </w:rPr>
              <w:t>Sheilding : PVC</w:t>
            </w:r>
          </w:p>
        </w:tc>
        <w:tc>
          <w:tcPr>
            <w:tcW w:w="2976" w:type="dxa"/>
          </w:tcPr>
          <w:p w14:paraId="6FE3202B" w14:textId="77777777" w:rsidR="002028C3" w:rsidRPr="002028C3" w:rsidRDefault="002028C3" w:rsidP="002028C3">
            <w:pPr>
              <w:numPr>
                <w:ilvl w:val="12"/>
                <w:numId w:val="0"/>
              </w:numPr>
              <w:tabs>
                <w:tab w:val="left" w:pos="-720"/>
              </w:tabs>
              <w:suppressAutoHyphens/>
              <w:spacing w:before="40" w:after="40"/>
              <w:rPr>
                <w:rFonts w:asciiTheme="minorHAnsi" w:hAnsiTheme="minorHAnsi"/>
                <w:sz w:val="20"/>
              </w:rPr>
            </w:pPr>
          </w:p>
        </w:tc>
      </w:tr>
      <w:tr w:rsidR="002028C3" w:rsidRPr="00931C3A" w14:paraId="38B95978"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0D73C745" w14:textId="77777777" w:rsidR="002028C3" w:rsidRPr="00931C3A" w:rsidRDefault="002028C3" w:rsidP="008F6C37">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2DB05F82" w14:textId="460DE49E" w:rsidR="002028C3" w:rsidRPr="002028C3" w:rsidRDefault="002028C3" w:rsidP="002028C3">
            <w:pPr>
              <w:pStyle w:val="NoSpacing"/>
              <w:tabs>
                <w:tab w:val="left" w:pos="777"/>
              </w:tabs>
              <w:rPr>
                <w:rFonts w:asciiTheme="minorHAnsi" w:hAnsiTheme="minorHAnsi"/>
                <w:b/>
                <w:sz w:val="20"/>
                <w:szCs w:val="20"/>
              </w:rPr>
            </w:pPr>
            <w:r w:rsidRPr="002028C3">
              <w:rPr>
                <w:rFonts w:asciiTheme="minorHAnsi" w:hAnsiTheme="minorHAnsi"/>
                <w:sz w:val="20"/>
                <w:szCs w:val="20"/>
              </w:rPr>
              <w:t>Colour  : Green and Yellow</w:t>
            </w:r>
          </w:p>
        </w:tc>
        <w:tc>
          <w:tcPr>
            <w:tcW w:w="2976" w:type="dxa"/>
          </w:tcPr>
          <w:p w14:paraId="624CD5F7" w14:textId="77777777" w:rsidR="002028C3" w:rsidRPr="002028C3" w:rsidRDefault="002028C3" w:rsidP="002028C3">
            <w:pPr>
              <w:numPr>
                <w:ilvl w:val="12"/>
                <w:numId w:val="0"/>
              </w:numPr>
              <w:tabs>
                <w:tab w:val="left" w:pos="-720"/>
              </w:tabs>
              <w:suppressAutoHyphens/>
              <w:spacing w:before="40" w:after="40"/>
              <w:rPr>
                <w:rFonts w:asciiTheme="minorHAnsi" w:hAnsiTheme="minorHAnsi"/>
                <w:sz w:val="20"/>
              </w:rPr>
            </w:pPr>
          </w:p>
        </w:tc>
      </w:tr>
      <w:tr w:rsidR="002028C3" w:rsidRPr="00931C3A" w14:paraId="196CDCC7"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0E8B275E" w14:textId="77777777" w:rsidR="002028C3" w:rsidRPr="00931C3A" w:rsidRDefault="002028C3" w:rsidP="008F6C37">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0B71ED96" w14:textId="1E084F40" w:rsidR="002028C3" w:rsidRPr="002028C3" w:rsidRDefault="002028C3" w:rsidP="002028C3">
            <w:pPr>
              <w:pStyle w:val="NoSpacing"/>
              <w:tabs>
                <w:tab w:val="left" w:pos="777"/>
              </w:tabs>
              <w:rPr>
                <w:rFonts w:asciiTheme="minorHAnsi" w:hAnsiTheme="minorHAnsi"/>
                <w:b/>
                <w:sz w:val="20"/>
                <w:szCs w:val="20"/>
              </w:rPr>
            </w:pPr>
            <w:r w:rsidRPr="002028C3">
              <w:rPr>
                <w:rFonts w:asciiTheme="minorHAnsi" w:hAnsiTheme="minorHAnsi"/>
                <w:sz w:val="20"/>
                <w:szCs w:val="20"/>
              </w:rPr>
              <w:t>Conductor Shape: Circular stranded compacted (CC)</w:t>
            </w:r>
          </w:p>
        </w:tc>
        <w:tc>
          <w:tcPr>
            <w:tcW w:w="2976" w:type="dxa"/>
          </w:tcPr>
          <w:p w14:paraId="2CB43BF4" w14:textId="1F51E2A6" w:rsidR="002028C3" w:rsidRPr="002028C3" w:rsidRDefault="002028C3" w:rsidP="002028C3">
            <w:pPr>
              <w:numPr>
                <w:ilvl w:val="12"/>
                <w:numId w:val="0"/>
              </w:numPr>
              <w:tabs>
                <w:tab w:val="left" w:pos="-720"/>
              </w:tabs>
              <w:suppressAutoHyphens/>
              <w:spacing w:before="40" w:after="40"/>
              <w:rPr>
                <w:rFonts w:asciiTheme="minorHAnsi" w:hAnsiTheme="minorHAnsi"/>
                <w:sz w:val="20"/>
              </w:rPr>
            </w:pPr>
          </w:p>
        </w:tc>
      </w:tr>
      <w:tr w:rsidR="002028C3" w:rsidRPr="00931C3A" w14:paraId="45AF42EF" w14:textId="77777777" w:rsidTr="00417A0B">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shd w:val="clear" w:color="auto" w:fill="FFFF00"/>
          </w:tcPr>
          <w:p w14:paraId="46376BBD" w14:textId="77777777" w:rsidR="002028C3" w:rsidRPr="00931C3A" w:rsidRDefault="002028C3" w:rsidP="002028C3">
            <w:pPr>
              <w:numPr>
                <w:ilvl w:val="0"/>
                <w:numId w:val="1"/>
              </w:numPr>
              <w:tabs>
                <w:tab w:val="left" w:pos="-720"/>
              </w:tabs>
              <w:suppressAutoHyphens/>
              <w:spacing w:before="40" w:after="40"/>
              <w:rPr>
                <w:rFonts w:asciiTheme="minorHAnsi" w:hAnsiTheme="minorHAnsi"/>
                <w:b/>
                <w:sz w:val="20"/>
              </w:rPr>
            </w:pPr>
          </w:p>
        </w:tc>
        <w:tc>
          <w:tcPr>
            <w:tcW w:w="4914" w:type="dxa"/>
            <w:shd w:val="clear" w:color="auto" w:fill="FFFF00"/>
            <w:vAlign w:val="bottom"/>
          </w:tcPr>
          <w:p w14:paraId="572D0701" w14:textId="3FD51986" w:rsidR="002028C3" w:rsidRPr="002028C3" w:rsidRDefault="002028C3" w:rsidP="002028C3">
            <w:pPr>
              <w:pStyle w:val="NoSpacing"/>
              <w:tabs>
                <w:tab w:val="left" w:pos="777"/>
              </w:tabs>
              <w:rPr>
                <w:rFonts w:asciiTheme="minorHAnsi" w:hAnsiTheme="minorHAnsi"/>
                <w:b/>
                <w:sz w:val="20"/>
                <w:szCs w:val="20"/>
              </w:rPr>
            </w:pPr>
            <w:r w:rsidRPr="002028C3">
              <w:rPr>
                <w:rFonts w:asciiTheme="minorHAnsi" w:hAnsiTheme="minorHAnsi"/>
                <w:b/>
                <w:sz w:val="20"/>
                <w:szCs w:val="20"/>
              </w:rPr>
              <w:t>Underground Marking Tape</w:t>
            </w:r>
          </w:p>
        </w:tc>
        <w:tc>
          <w:tcPr>
            <w:tcW w:w="2976" w:type="dxa"/>
            <w:shd w:val="clear" w:color="auto" w:fill="FFFF00"/>
          </w:tcPr>
          <w:p w14:paraId="757286EE" w14:textId="35239F31" w:rsidR="002028C3" w:rsidRPr="002028C3" w:rsidRDefault="002028C3" w:rsidP="002028C3">
            <w:pPr>
              <w:numPr>
                <w:ilvl w:val="12"/>
                <w:numId w:val="0"/>
              </w:numPr>
              <w:tabs>
                <w:tab w:val="left" w:pos="-720"/>
              </w:tabs>
              <w:suppressAutoHyphens/>
              <w:spacing w:before="40" w:after="40"/>
              <w:rPr>
                <w:rFonts w:asciiTheme="minorHAnsi" w:hAnsiTheme="minorHAnsi"/>
                <w:sz w:val="20"/>
              </w:rPr>
            </w:pPr>
          </w:p>
        </w:tc>
      </w:tr>
      <w:tr w:rsidR="002028C3" w:rsidRPr="00931C3A" w14:paraId="0C917976"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C806EAE" w14:textId="77777777" w:rsidR="002028C3" w:rsidRPr="00931C3A" w:rsidRDefault="002028C3" w:rsidP="008F6C37">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1622EF0B" w14:textId="6D410A43" w:rsidR="002028C3" w:rsidRPr="002028C3" w:rsidRDefault="002028C3" w:rsidP="002028C3">
            <w:pPr>
              <w:pStyle w:val="NoSpacing"/>
              <w:tabs>
                <w:tab w:val="left" w:pos="777"/>
              </w:tabs>
              <w:rPr>
                <w:rFonts w:asciiTheme="minorHAnsi" w:hAnsiTheme="minorHAnsi"/>
                <w:b/>
                <w:sz w:val="20"/>
                <w:szCs w:val="20"/>
              </w:rPr>
            </w:pPr>
            <w:r w:rsidRPr="002028C3">
              <w:rPr>
                <w:rFonts w:asciiTheme="minorHAnsi" w:hAnsiTheme="minorHAnsi"/>
                <w:b/>
                <w:sz w:val="20"/>
                <w:szCs w:val="20"/>
              </w:rPr>
              <w:t>MANUFACTURER:</w:t>
            </w:r>
          </w:p>
        </w:tc>
        <w:tc>
          <w:tcPr>
            <w:tcW w:w="2976" w:type="dxa"/>
          </w:tcPr>
          <w:p w14:paraId="553926C7" w14:textId="73338B59" w:rsidR="002028C3" w:rsidRPr="002028C3" w:rsidRDefault="002028C3" w:rsidP="002028C3">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2028C3" w:rsidRPr="00931C3A" w14:paraId="26029BE4"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4D52023" w14:textId="77777777" w:rsidR="002028C3" w:rsidRPr="00931C3A" w:rsidRDefault="002028C3" w:rsidP="008F6C37">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6F3EA452" w14:textId="1B75BB76" w:rsidR="002028C3" w:rsidRPr="002028C3" w:rsidRDefault="002028C3" w:rsidP="002028C3">
            <w:pPr>
              <w:pStyle w:val="NoSpacing"/>
              <w:tabs>
                <w:tab w:val="left" w:pos="777"/>
              </w:tabs>
              <w:rPr>
                <w:rFonts w:asciiTheme="minorHAnsi" w:hAnsiTheme="minorHAnsi"/>
                <w:b/>
                <w:sz w:val="20"/>
                <w:szCs w:val="20"/>
              </w:rPr>
            </w:pPr>
            <w:r w:rsidRPr="002028C3">
              <w:rPr>
                <w:rFonts w:asciiTheme="minorHAnsi" w:hAnsiTheme="minorHAnsi"/>
                <w:b/>
                <w:sz w:val="20"/>
                <w:szCs w:val="20"/>
              </w:rPr>
              <w:t>MODEL:</w:t>
            </w:r>
          </w:p>
        </w:tc>
        <w:tc>
          <w:tcPr>
            <w:tcW w:w="2976" w:type="dxa"/>
          </w:tcPr>
          <w:p w14:paraId="5132D42D" w14:textId="0EA56786" w:rsidR="002028C3" w:rsidRPr="002028C3" w:rsidRDefault="002028C3" w:rsidP="002028C3">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2028C3" w:rsidRPr="00931C3A" w14:paraId="621B19A6"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8C9C469" w14:textId="77777777" w:rsidR="002028C3" w:rsidRPr="00931C3A" w:rsidRDefault="002028C3" w:rsidP="008F6C37">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2F80C1D1" w14:textId="7A81485B" w:rsidR="002028C3" w:rsidRPr="002028C3" w:rsidRDefault="002028C3" w:rsidP="002028C3">
            <w:pPr>
              <w:pStyle w:val="NoSpacing"/>
              <w:tabs>
                <w:tab w:val="left" w:pos="777"/>
              </w:tabs>
              <w:rPr>
                <w:rFonts w:asciiTheme="minorHAnsi" w:hAnsiTheme="minorHAnsi"/>
                <w:b/>
                <w:sz w:val="20"/>
                <w:szCs w:val="20"/>
              </w:rPr>
            </w:pPr>
            <w:r w:rsidRPr="002028C3">
              <w:rPr>
                <w:rFonts w:asciiTheme="minorHAnsi" w:hAnsiTheme="minorHAnsi"/>
                <w:b/>
                <w:sz w:val="20"/>
                <w:szCs w:val="20"/>
              </w:rPr>
              <w:t>COUNTRY OF MANUFACTURE:</w:t>
            </w:r>
          </w:p>
        </w:tc>
        <w:tc>
          <w:tcPr>
            <w:tcW w:w="2976" w:type="dxa"/>
          </w:tcPr>
          <w:p w14:paraId="79984850" w14:textId="4CC1D29A" w:rsidR="002028C3" w:rsidRPr="002028C3" w:rsidRDefault="002028C3" w:rsidP="002028C3">
            <w:pPr>
              <w:numPr>
                <w:ilvl w:val="12"/>
                <w:numId w:val="0"/>
              </w:numPr>
              <w:tabs>
                <w:tab w:val="left" w:pos="-720"/>
              </w:tabs>
              <w:suppressAutoHyphens/>
              <w:spacing w:before="40" w:after="40"/>
              <w:rPr>
                <w:rFonts w:asciiTheme="minorHAnsi" w:hAnsiTheme="minorHAnsi"/>
                <w:sz w:val="20"/>
              </w:rPr>
            </w:pPr>
            <w:r w:rsidRPr="002028C3">
              <w:rPr>
                <w:rFonts w:asciiTheme="minorHAnsi" w:hAnsiTheme="minorHAnsi"/>
                <w:sz w:val="20"/>
              </w:rPr>
              <w:t>Specify:</w:t>
            </w:r>
          </w:p>
        </w:tc>
      </w:tr>
      <w:tr w:rsidR="002028C3" w:rsidRPr="00931C3A" w14:paraId="5A2C84E7"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B99B105" w14:textId="77777777" w:rsidR="002028C3" w:rsidRPr="00931C3A" w:rsidRDefault="002028C3" w:rsidP="008F6C37">
            <w:pPr>
              <w:numPr>
                <w:ilvl w:val="1"/>
                <w:numId w:val="1"/>
              </w:numPr>
              <w:tabs>
                <w:tab w:val="left" w:pos="-720"/>
              </w:tabs>
              <w:suppressAutoHyphens/>
              <w:spacing w:before="40" w:after="40"/>
              <w:rPr>
                <w:rFonts w:asciiTheme="minorHAnsi" w:hAnsiTheme="minorHAnsi"/>
                <w:b/>
                <w:sz w:val="20"/>
              </w:rPr>
            </w:pPr>
          </w:p>
        </w:tc>
        <w:tc>
          <w:tcPr>
            <w:tcW w:w="4914" w:type="dxa"/>
            <w:vAlign w:val="bottom"/>
          </w:tcPr>
          <w:p w14:paraId="6228E275" w14:textId="42B94E6A" w:rsidR="002028C3" w:rsidRPr="002028C3" w:rsidRDefault="002028C3" w:rsidP="002028C3">
            <w:pPr>
              <w:pStyle w:val="NoSpacing"/>
              <w:tabs>
                <w:tab w:val="left" w:pos="777"/>
              </w:tabs>
              <w:rPr>
                <w:rFonts w:asciiTheme="minorHAnsi" w:hAnsiTheme="minorHAnsi"/>
                <w:b/>
                <w:sz w:val="20"/>
                <w:szCs w:val="20"/>
              </w:rPr>
            </w:pPr>
            <w:r w:rsidRPr="002028C3">
              <w:rPr>
                <w:rFonts w:asciiTheme="minorHAnsi" w:hAnsiTheme="minorHAnsi"/>
                <w:b/>
                <w:sz w:val="20"/>
                <w:szCs w:val="20"/>
              </w:rPr>
              <w:t>DATA SHEET</w:t>
            </w:r>
          </w:p>
        </w:tc>
        <w:tc>
          <w:tcPr>
            <w:tcW w:w="2976" w:type="dxa"/>
          </w:tcPr>
          <w:p w14:paraId="558493F2" w14:textId="77777777" w:rsidR="002028C3" w:rsidRPr="002028C3" w:rsidRDefault="002028C3" w:rsidP="002028C3">
            <w:pPr>
              <w:numPr>
                <w:ilvl w:val="12"/>
                <w:numId w:val="0"/>
              </w:numPr>
              <w:tabs>
                <w:tab w:val="left" w:pos="-720"/>
              </w:tabs>
              <w:suppressAutoHyphens/>
              <w:spacing w:before="40" w:after="40"/>
              <w:rPr>
                <w:rFonts w:asciiTheme="minorHAnsi" w:hAnsiTheme="minorHAnsi"/>
                <w:sz w:val="20"/>
              </w:rPr>
            </w:pPr>
          </w:p>
        </w:tc>
      </w:tr>
      <w:tr w:rsidR="002028C3" w:rsidRPr="00931C3A" w14:paraId="62CED174"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5FAE5DF" w14:textId="77777777" w:rsidR="002028C3" w:rsidRPr="00931C3A" w:rsidRDefault="002028C3" w:rsidP="008F6C37">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45518762" w14:textId="5A0204A2" w:rsidR="002028C3" w:rsidRPr="002028C3" w:rsidRDefault="002028C3" w:rsidP="002028C3">
            <w:pPr>
              <w:pStyle w:val="NoSpacing"/>
              <w:tabs>
                <w:tab w:val="left" w:pos="777"/>
              </w:tabs>
              <w:rPr>
                <w:rFonts w:asciiTheme="minorHAnsi" w:hAnsiTheme="minorHAnsi"/>
                <w:b/>
                <w:sz w:val="20"/>
                <w:szCs w:val="20"/>
              </w:rPr>
            </w:pPr>
            <w:r w:rsidRPr="002028C3">
              <w:rPr>
                <w:rFonts w:asciiTheme="minorHAnsi" w:hAnsiTheme="minorHAnsi"/>
                <w:sz w:val="20"/>
                <w:szCs w:val="20"/>
              </w:rPr>
              <w:t>Standard:NIS/IEC60227 IEC60502 IEC60331</w:t>
            </w:r>
          </w:p>
        </w:tc>
        <w:tc>
          <w:tcPr>
            <w:tcW w:w="2976" w:type="dxa"/>
          </w:tcPr>
          <w:p w14:paraId="63C39F9A" w14:textId="03F424C6" w:rsidR="002028C3" w:rsidRPr="002028C3" w:rsidRDefault="002028C3" w:rsidP="002028C3">
            <w:pPr>
              <w:numPr>
                <w:ilvl w:val="12"/>
                <w:numId w:val="0"/>
              </w:numPr>
              <w:tabs>
                <w:tab w:val="left" w:pos="-720"/>
              </w:tabs>
              <w:suppressAutoHyphens/>
              <w:spacing w:before="40" w:after="40"/>
              <w:rPr>
                <w:rFonts w:asciiTheme="minorHAnsi" w:hAnsiTheme="minorHAnsi"/>
                <w:sz w:val="20"/>
              </w:rPr>
            </w:pPr>
          </w:p>
        </w:tc>
      </w:tr>
      <w:tr w:rsidR="002028C3" w:rsidRPr="00931C3A" w14:paraId="17EBA143"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3C24EAE" w14:textId="77777777" w:rsidR="002028C3" w:rsidRPr="00931C3A" w:rsidRDefault="002028C3" w:rsidP="008F6C37">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20512E5F" w14:textId="1A78A9AC" w:rsidR="002028C3" w:rsidRPr="002028C3" w:rsidRDefault="002028C3" w:rsidP="002028C3">
            <w:pPr>
              <w:pStyle w:val="NoSpacing"/>
              <w:tabs>
                <w:tab w:val="left" w:pos="777"/>
              </w:tabs>
              <w:rPr>
                <w:rFonts w:asciiTheme="minorHAnsi" w:hAnsiTheme="minorHAnsi"/>
                <w:b/>
                <w:sz w:val="20"/>
                <w:szCs w:val="20"/>
              </w:rPr>
            </w:pPr>
            <w:r w:rsidRPr="002028C3">
              <w:rPr>
                <w:rFonts w:asciiTheme="minorHAnsi" w:hAnsiTheme="minorHAnsi"/>
                <w:sz w:val="20"/>
                <w:szCs w:val="20"/>
              </w:rPr>
              <w:t>Thickness Overall: 0.8mm</w:t>
            </w:r>
          </w:p>
        </w:tc>
        <w:tc>
          <w:tcPr>
            <w:tcW w:w="2976" w:type="dxa"/>
          </w:tcPr>
          <w:p w14:paraId="656CBF16" w14:textId="332FF9BA" w:rsidR="002028C3" w:rsidRPr="002028C3" w:rsidRDefault="002028C3" w:rsidP="002028C3">
            <w:pPr>
              <w:numPr>
                <w:ilvl w:val="12"/>
                <w:numId w:val="0"/>
              </w:numPr>
              <w:tabs>
                <w:tab w:val="left" w:pos="-720"/>
              </w:tabs>
              <w:suppressAutoHyphens/>
              <w:spacing w:before="40" w:after="40"/>
              <w:rPr>
                <w:rFonts w:asciiTheme="minorHAnsi" w:hAnsiTheme="minorHAnsi"/>
                <w:sz w:val="20"/>
              </w:rPr>
            </w:pPr>
          </w:p>
        </w:tc>
      </w:tr>
      <w:tr w:rsidR="002028C3" w:rsidRPr="00931C3A" w14:paraId="1CF256D0"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599EF9E2" w14:textId="77777777" w:rsidR="002028C3" w:rsidRPr="00931C3A" w:rsidRDefault="002028C3" w:rsidP="008F6C37">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42E541B2" w14:textId="2211F7C3" w:rsidR="002028C3" w:rsidRPr="002028C3" w:rsidRDefault="002028C3" w:rsidP="002028C3">
            <w:pPr>
              <w:pStyle w:val="NoSpacing"/>
              <w:tabs>
                <w:tab w:val="left" w:pos="777"/>
              </w:tabs>
              <w:rPr>
                <w:rFonts w:asciiTheme="minorHAnsi" w:hAnsiTheme="minorHAnsi"/>
                <w:b/>
                <w:sz w:val="20"/>
                <w:szCs w:val="20"/>
              </w:rPr>
            </w:pPr>
            <w:r w:rsidRPr="002028C3">
              <w:rPr>
                <w:rFonts w:asciiTheme="minorHAnsi" w:hAnsiTheme="minorHAnsi"/>
                <w:sz w:val="20"/>
                <w:szCs w:val="20"/>
              </w:rPr>
              <w:t>3" Tensile: 109N, 18.6MPA</w:t>
            </w:r>
          </w:p>
        </w:tc>
        <w:tc>
          <w:tcPr>
            <w:tcW w:w="2976" w:type="dxa"/>
          </w:tcPr>
          <w:p w14:paraId="70162766" w14:textId="49E3F20F" w:rsidR="002028C3" w:rsidRPr="002028C3" w:rsidRDefault="002028C3" w:rsidP="002028C3">
            <w:pPr>
              <w:numPr>
                <w:ilvl w:val="12"/>
                <w:numId w:val="0"/>
              </w:numPr>
              <w:tabs>
                <w:tab w:val="left" w:pos="-720"/>
              </w:tabs>
              <w:suppressAutoHyphens/>
              <w:spacing w:before="40" w:after="40"/>
              <w:rPr>
                <w:rFonts w:asciiTheme="minorHAnsi" w:hAnsiTheme="minorHAnsi"/>
                <w:sz w:val="20"/>
              </w:rPr>
            </w:pPr>
          </w:p>
        </w:tc>
      </w:tr>
      <w:tr w:rsidR="002028C3" w:rsidRPr="00931C3A" w14:paraId="79CD3559"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01F9C6FA" w14:textId="77777777" w:rsidR="002028C3" w:rsidRPr="00931C3A" w:rsidRDefault="002028C3" w:rsidP="008F6C37">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6653069C" w14:textId="265ACA3C" w:rsidR="002028C3" w:rsidRPr="002028C3" w:rsidRDefault="002028C3" w:rsidP="002028C3">
            <w:pPr>
              <w:pStyle w:val="NoSpacing"/>
              <w:tabs>
                <w:tab w:val="left" w:pos="777"/>
              </w:tabs>
              <w:rPr>
                <w:rFonts w:asciiTheme="minorHAnsi" w:hAnsiTheme="minorHAnsi"/>
                <w:b/>
                <w:sz w:val="20"/>
                <w:szCs w:val="20"/>
              </w:rPr>
            </w:pPr>
            <w:r w:rsidRPr="002028C3">
              <w:rPr>
                <w:rFonts w:asciiTheme="minorHAnsi" w:hAnsiTheme="minorHAnsi"/>
                <w:sz w:val="20"/>
                <w:szCs w:val="20"/>
              </w:rPr>
              <w:t>Elongation : 500%</w:t>
            </w:r>
          </w:p>
        </w:tc>
        <w:tc>
          <w:tcPr>
            <w:tcW w:w="2976" w:type="dxa"/>
          </w:tcPr>
          <w:p w14:paraId="1A318BCF" w14:textId="77777777" w:rsidR="002028C3" w:rsidRPr="002028C3" w:rsidRDefault="002028C3" w:rsidP="002028C3">
            <w:pPr>
              <w:numPr>
                <w:ilvl w:val="12"/>
                <w:numId w:val="0"/>
              </w:numPr>
              <w:tabs>
                <w:tab w:val="left" w:pos="-720"/>
              </w:tabs>
              <w:suppressAutoHyphens/>
              <w:spacing w:before="40" w:after="40"/>
              <w:rPr>
                <w:rFonts w:asciiTheme="minorHAnsi" w:hAnsiTheme="minorHAnsi"/>
                <w:sz w:val="20"/>
              </w:rPr>
            </w:pPr>
          </w:p>
        </w:tc>
      </w:tr>
      <w:tr w:rsidR="002028C3" w:rsidRPr="00931C3A" w14:paraId="68F473E3"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731B363" w14:textId="77777777" w:rsidR="002028C3" w:rsidRPr="00931C3A" w:rsidRDefault="002028C3" w:rsidP="008F6C37">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58BBC244" w14:textId="040D23D6" w:rsidR="002028C3" w:rsidRPr="002028C3" w:rsidRDefault="002028C3" w:rsidP="002028C3">
            <w:pPr>
              <w:pStyle w:val="NoSpacing"/>
              <w:tabs>
                <w:tab w:val="left" w:pos="777"/>
              </w:tabs>
              <w:rPr>
                <w:rFonts w:asciiTheme="minorHAnsi" w:hAnsiTheme="minorHAnsi"/>
                <w:b/>
                <w:sz w:val="20"/>
                <w:szCs w:val="20"/>
              </w:rPr>
            </w:pPr>
            <w:r w:rsidRPr="002028C3">
              <w:rPr>
                <w:rFonts w:asciiTheme="minorHAnsi" w:hAnsiTheme="minorHAnsi"/>
                <w:sz w:val="20"/>
                <w:szCs w:val="20"/>
              </w:rPr>
              <w:t>PPT Resistance: 60N</w:t>
            </w:r>
          </w:p>
        </w:tc>
        <w:tc>
          <w:tcPr>
            <w:tcW w:w="2976" w:type="dxa"/>
          </w:tcPr>
          <w:p w14:paraId="36189AB9" w14:textId="77777777" w:rsidR="002028C3" w:rsidRPr="002028C3" w:rsidRDefault="002028C3" w:rsidP="002028C3">
            <w:pPr>
              <w:numPr>
                <w:ilvl w:val="12"/>
                <w:numId w:val="0"/>
              </w:numPr>
              <w:tabs>
                <w:tab w:val="left" w:pos="-720"/>
              </w:tabs>
              <w:suppressAutoHyphens/>
              <w:spacing w:before="40" w:after="40"/>
              <w:rPr>
                <w:rFonts w:asciiTheme="minorHAnsi" w:hAnsiTheme="minorHAnsi"/>
                <w:sz w:val="20"/>
              </w:rPr>
            </w:pPr>
          </w:p>
        </w:tc>
      </w:tr>
      <w:tr w:rsidR="002028C3" w:rsidRPr="00931C3A" w14:paraId="38081C00"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0B1C1A00" w14:textId="77777777" w:rsidR="002028C3" w:rsidRPr="00931C3A" w:rsidRDefault="002028C3" w:rsidP="008F6C37">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501E178A" w14:textId="07247986" w:rsidR="002028C3" w:rsidRPr="002028C3" w:rsidRDefault="002028C3" w:rsidP="002028C3">
            <w:pPr>
              <w:pStyle w:val="NoSpacing"/>
              <w:tabs>
                <w:tab w:val="left" w:pos="777"/>
              </w:tabs>
              <w:rPr>
                <w:rFonts w:asciiTheme="minorHAnsi" w:hAnsiTheme="minorHAnsi"/>
                <w:b/>
                <w:sz w:val="20"/>
                <w:szCs w:val="20"/>
              </w:rPr>
            </w:pPr>
            <w:r w:rsidRPr="002028C3">
              <w:rPr>
                <w:rFonts w:asciiTheme="minorHAnsi" w:hAnsiTheme="minorHAnsi"/>
                <w:sz w:val="20"/>
                <w:szCs w:val="20"/>
              </w:rPr>
              <w:t>Printerbility:   40Dynes</w:t>
            </w:r>
          </w:p>
        </w:tc>
        <w:tc>
          <w:tcPr>
            <w:tcW w:w="2976" w:type="dxa"/>
          </w:tcPr>
          <w:p w14:paraId="2D79E30C" w14:textId="77777777" w:rsidR="002028C3" w:rsidRPr="002028C3" w:rsidRDefault="002028C3" w:rsidP="002028C3">
            <w:pPr>
              <w:numPr>
                <w:ilvl w:val="12"/>
                <w:numId w:val="0"/>
              </w:numPr>
              <w:tabs>
                <w:tab w:val="left" w:pos="-720"/>
              </w:tabs>
              <w:suppressAutoHyphens/>
              <w:spacing w:before="40" w:after="40"/>
              <w:rPr>
                <w:rFonts w:asciiTheme="minorHAnsi" w:hAnsiTheme="minorHAnsi"/>
                <w:sz w:val="20"/>
              </w:rPr>
            </w:pPr>
          </w:p>
        </w:tc>
      </w:tr>
      <w:tr w:rsidR="002028C3" w:rsidRPr="00931C3A" w14:paraId="072280E6"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086346E" w14:textId="77777777" w:rsidR="002028C3" w:rsidRPr="00931C3A" w:rsidRDefault="002028C3" w:rsidP="008F6C37">
            <w:pPr>
              <w:numPr>
                <w:ilvl w:val="2"/>
                <w:numId w:val="1"/>
              </w:numPr>
              <w:tabs>
                <w:tab w:val="left" w:pos="-720"/>
              </w:tabs>
              <w:suppressAutoHyphens/>
              <w:spacing w:before="40" w:after="40"/>
              <w:rPr>
                <w:rFonts w:asciiTheme="minorHAnsi" w:hAnsiTheme="minorHAnsi"/>
                <w:b/>
                <w:sz w:val="20"/>
              </w:rPr>
            </w:pPr>
            <w:bookmarkStart w:id="0" w:name="_GoBack"/>
          </w:p>
        </w:tc>
        <w:tc>
          <w:tcPr>
            <w:tcW w:w="4914" w:type="dxa"/>
            <w:vAlign w:val="bottom"/>
          </w:tcPr>
          <w:p w14:paraId="779642B7" w14:textId="1D56C6AC" w:rsidR="002028C3" w:rsidRPr="002028C3" w:rsidRDefault="002028C3" w:rsidP="002028C3">
            <w:pPr>
              <w:pStyle w:val="NoSpacing"/>
              <w:tabs>
                <w:tab w:val="left" w:pos="777"/>
              </w:tabs>
              <w:rPr>
                <w:rFonts w:asciiTheme="minorHAnsi" w:hAnsiTheme="minorHAnsi"/>
                <w:b/>
                <w:sz w:val="20"/>
                <w:szCs w:val="20"/>
              </w:rPr>
            </w:pPr>
            <w:r w:rsidRPr="002028C3">
              <w:rPr>
                <w:rFonts w:asciiTheme="minorHAnsi" w:hAnsiTheme="minorHAnsi"/>
                <w:sz w:val="20"/>
                <w:szCs w:val="20"/>
              </w:rPr>
              <w:t>Printed Message: LV CABLE UNDERGROUND or equivalent message in permanent ink print</w:t>
            </w:r>
          </w:p>
        </w:tc>
        <w:tc>
          <w:tcPr>
            <w:tcW w:w="2976" w:type="dxa"/>
          </w:tcPr>
          <w:p w14:paraId="5A8A4FC1" w14:textId="77777777" w:rsidR="002028C3" w:rsidRPr="002028C3" w:rsidRDefault="002028C3" w:rsidP="002028C3">
            <w:pPr>
              <w:numPr>
                <w:ilvl w:val="12"/>
                <w:numId w:val="0"/>
              </w:numPr>
              <w:tabs>
                <w:tab w:val="left" w:pos="-720"/>
              </w:tabs>
              <w:suppressAutoHyphens/>
              <w:spacing w:before="40" w:after="40"/>
              <w:rPr>
                <w:rFonts w:asciiTheme="minorHAnsi" w:hAnsiTheme="minorHAnsi"/>
                <w:sz w:val="20"/>
              </w:rPr>
            </w:pPr>
          </w:p>
        </w:tc>
      </w:tr>
      <w:bookmarkEnd w:id="0"/>
      <w:tr w:rsidR="002028C3" w:rsidRPr="00931C3A" w14:paraId="3594FF59"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093C6705" w14:textId="77777777" w:rsidR="002028C3" w:rsidRPr="00931C3A" w:rsidRDefault="002028C3" w:rsidP="008F6C37">
            <w:pPr>
              <w:numPr>
                <w:ilvl w:val="2"/>
                <w:numId w:val="1"/>
              </w:numPr>
              <w:tabs>
                <w:tab w:val="left" w:pos="-720"/>
              </w:tabs>
              <w:suppressAutoHyphens/>
              <w:spacing w:before="40" w:after="40"/>
              <w:rPr>
                <w:rFonts w:asciiTheme="minorHAnsi" w:hAnsiTheme="minorHAnsi"/>
                <w:b/>
                <w:sz w:val="20"/>
              </w:rPr>
            </w:pPr>
          </w:p>
        </w:tc>
        <w:tc>
          <w:tcPr>
            <w:tcW w:w="4914" w:type="dxa"/>
            <w:vAlign w:val="bottom"/>
          </w:tcPr>
          <w:p w14:paraId="6D48D2FA" w14:textId="251088C8" w:rsidR="002028C3" w:rsidRPr="002028C3" w:rsidRDefault="002028C3" w:rsidP="002028C3">
            <w:pPr>
              <w:pStyle w:val="NoSpacing"/>
              <w:tabs>
                <w:tab w:val="left" w:pos="777"/>
              </w:tabs>
              <w:rPr>
                <w:rFonts w:asciiTheme="minorHAnsi" w:hAnsiTheme="minorHAnsi"/>
                <w:b/>
                <w:sz w:val="20"/>
                <w:szCs w:val="20"/>
              </w:rPr>
            </w:pPr>
            <w:r w:rsidRPr="002028C3">
              <w:rPr>
                <w:rFonts w:asciiTheme="minorHAnsi" w:hAnsiTheme="minorHAnsi"/>
                <w:sz w:val="20"/>
                <w:szCs w:val="20"/>
              </w:rPr>
              <w:t>Material Colour:  Red or Yellow</w:t>
            </w:r>
          </w:p>
        </w:tc>
        <w:tc>
          <w:tcPr>
            <w:tcW w:w="2976" w:type="dxa"/>
          </w:tcPr>
          <w:p w14:paraId="1DD2A873" w14:textId="77777777" w:rsidR="002028C3" w:rsidRPr="002028C3" w:rsidRDefault="002028C3" w:rsidP="002028C3">
            <w:pPr>
              <w:numPr>
                <w:ilvl w:val="12"/>
                <w:numId w:val="0"/>
              </w:numPr>
              <w:tabs>
                <w:tab w:val="left" w:pos="-720"/>
              </w:tabs>
              <w:suppressAutoHyphens/>
              <w:spacing w:before="40" w:after="40"/>
              <w:rPr>
                <w:rFonts w:asciiTheme="minorHAnsi" w:hAnsiTheme="minorHAnsi"/>
                <w:sz w:val="20"/>
              </w:rPr>
            </w:pPr>
          </w:p>
        </w:tc>
      </w:tr>
      <w:tr w:rsidR="00931C3A" w:rsidRPr="00931C3A" w14:paraId="633BFF90" w14:textId="77777777" w:rsidTr="00417A0B">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shd w:val="clear" w:color="auto" w:fill="FFFF00"/>
          </w:tcPr>
          <w:p w14:paraId="3D919AE1" w14:textId="77777777" w:rsidR="00636902" w:rsidRPr="00931C3A" w:rsidRDefault="00636902" w:rsidP="001D6687">
            <w:pPr>
              <w:numPr>
                <w:ilvl w:val="0"/>
                <w:numId w:val="1"/>
              </w:numPr>
              <w:tabs>
                <w:tab w:val="left" w:pos="-720"/>
              </w:tabs>
              <w:suppressAutoHyphens/>
              <w:spacing w:before="40" w:after="40"/>
              <w:rPr>
                <w:rFonts w:asciiTheme="minorHAnsi" w:hAnsiTheme="minorHAnsi"/>
                <w:b/>
                <w:sz w:val="20"/>
              </w:rPr>
            </w:pPr>
          </w:p>
        </w:tc>
        <w:tc>
          <w:tcPr>
            <w:tcW w:w="4914" w:type="dxa"/>
            <w:shd w:val="clear" w:color="auto" w:fill="FFFF00"/>
          </w:tcPr>
          <w:p w14:paraId="15EF6E00" w14:textId="77777777" w:rsidR="00636902" w:rsidRPr="00931C3A" w:rsidRDefault="00636902" w:rsidP="008011AE">
            <w:pPr>
              <w:rPr>
                <w:rFonts w:asciiTheme="minorHAnsi" w:hAnsiTheme="minorHAnsi"/>
                <w:b/>
                <w:sz w:val="20"/>
              </w:rPr>
            </w:pPr>
            <w:r w:rsidRPr="00931C3A">
              <w:rPr>
                <w:rFonts w:asciiTheme="minorHAnsi" w:hAnsiTheme="minorHAnsi"/>
                <w:b/>
                <w:sz w:val="20"/>
              </w:rPr>
              <w:t>BIDDERS MUST SUPPLY THE FOLLOWING INFORMATION:</w:t>
            </w:r>
          </w:p>
        </w:tc>
        <w:tc>
          <w:tcPr>
            <w:tcW w:w="2976" w:type="dxa"/>
            <w:shd w:val="clear" w:color="auto" w:fill="FFFF00"/>
          </w:tcPr>
          <w:p w14:paraId="1D5BBBB0" w14:textId="77777777" w:rsidR="00636902" w:rsidRPr="00931C3A" w:rsidRDefault="00636902">
            <w:pPr>
              <w:numPr>
                <w:ilvl w:val="12"/>
                <w:numId w:val="0"/>
              </w:numPr>
              <w:tabs>
                <w:tab w:val="left" w:pos="-720"/>
              </w:tabs>
              <w:suppressAutoHyphens/>
              <w:spacing w:before="40" w:after="40"/>
              <w:rPr>
                <w:rFonts w:asciiTheme="minorHAnsi" w:hAnsiTheme="minorHAnsi"/>
                <w:sz w:val="20"/>
              </w:rPr>
            </w:pPr>
          </w:p>
        </w:tc>
      </w:tr>
      <w:tr w:rsidR="00636902" w:rsidRPr="006A5907" w14:paraId="3FAAF537"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0FC83319" w14:textId="77777777" w:rsidR="00636902" w:rsidRPr="006A5907" w:rsidRDefault="00636902" w:rsidP="00101F4E">
            <w:pPr>
              <w:numPr>
                <w:ilvl w:val="1"/>
                <w:numId w:val="1"/>
              </w:numPr>
              <w:tabs>
                <w:tab w:val="left" w:pos="-720"/>
              </w:tabs>
              <w:suppressAutoHyphens/>
              <w:spacing w:before="40" w:after="40"/>
              <w:rPr>
                <w:rFonts w:asciiTheme="minorHAnsi" w:hAnsiTheme="minorHAnsi"/>
                <w:b/>
                <w:sz w:val="20"/>
              </w:rPr>
            </w:pPr>
          </w:p>
        </w:tc>
        <w:tc>
          <w:tcPr>
            <w:tcW w:w="4914" w:type="dxa"/>
          </w:tcPr>
          <w:p w14:paraId="0E5CFC42" w14:textId="77777777" w:rsidR="00636902" w:rsidRPr="006A5907" w:rsidRDefault="00636902" w:rsidP="008011AE">
            <w:pPr>
              <w:rPr>
                <w:rFonts w:asciiTheme="minorHAnsi" w:hAnsiTheme="minorHAnsi"/>
                <w:b/>
                <w:sz w:val="20"/>
              </w:rPr>
            </w:pPr>
            <w:r w:rsidRPr="006A5907">
              <w:rPr>
                <w:rFonts w:asciiTheme="minorHAnsi" w:hAnsiTheme="minorHAnsi"/>
                <w:b/>
                <w:sz w:val="20"/>
              </w:rPr>
              <w:t>SERVICE SUPPORT</w:t>
            </w:r>
          </w:p>
        </w:tc>
        <w:tc>
          <w:tcPr>
            <w:tcW w:w="2976" w:type="dxa"/>
          </w:tcPr>
          <w:p w14:paraId="20462FF8" w14:textId="77777777" w:rsidR="00636902" w:rsidRPr="006A5907" w:rsidRDefault="00636902">
            <w:pPr>
              <w:numPr>
                <w:ilvl w:val="12"/>
                <w:numId w:val="0"/>
              </w:numPr>
              <w:tabs>
                <w:tab w:val="left" w:pos="-720"/>
              </w:tabs>
              <w:suppressAutoHyphens/>
              <w:spacing w:before="40" w:after="40"/>
              <w:rPr>
                <w:rFonts w:asciiTheme="minorHAnsi" w:hAnsiTheme="minorHAnsi"/>
                <w:sz w:val="20"/>
              </w:rPr>
            </w:pPr>
          </w:p>
        </w:tc>
      </w:tr>
      <w:tr w:rsidR="00636902" w:rsidRPr="006A5907" w14:paraId="29D2375D"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C8E1AB2" w14:textId="77777777" w:rsidR="00636902" w:rsidRPr="006A5907" w:rsidRDefault="00636902" w:rsidP="00101F4E">
            <w:pPr>
              <w:numPr>
                <w:ilvl w:val="2"/>
                <w:numId w:val="1"/>
              </w:numPr>
              <w:tabs>
                <w:tab w:val="left" w:pos="-720"/>
              </w:tabs>
              <w:suppressAutoHyphens/>
              <w:spacing w:before="40" w:after="40"/>
              <w:rPr>
                <w:rFonts w:asciiTheme="minorHAnsi" w:hAnsiTheme="minorHAnsi"/>
                <w:b/>
                <w:sz w:val="20"/>
              </w:rPr>
            </w:pPr>
          </w:p>
        </w:tc>
        <w:tc>
          <w:tcPr>
            <w:tcW w:w="4914" w:type="dxa"/>
          </w:tcPr>
          <w:p w14:paraId="12A2DEBB" w14:textId="77777777" w:rsidR="00636902" w:rsidRPr="006A5907" w:rsidRDefault="00636902" w:rsidP="008011AE">
            <w:pPr>
              <w:rPr>
                <w:rFonts w:asciiTheme="minorHAnsi" w:hAnsiTheme="minorHAnsi"/>
                <w:sz w:val="20"/>
              </w:rPr>
            </w:pPr>
            <w:r w:rsidRPr="006A5907">
              <w:rPr>
                <w:rFonts w:asciiTheme="minorHAnsi" w:hAnsiTheme="minorHAnsi"/>
                <w:sz w:val="20"/>
              </w:rPr>
              <w:t>Name and address of your local agent in the country stated. The following details must be included:-</w:t>
            </w:r>
          </w:p>
          <w:p w14:paraId="0D476B07" w14:textId="77777777" w:rsidR="00636902" w:rsidRPr="006A5907" w:rsidRDefault="00636902" w:rsidP="003D28A8">
            <w:pPr>
              <w:numPr>
                <w:ilvl w:val="2"/>
                <w:numId w:val="8"/>
              </w:numPr>
              <w:ind w:left="399"/>
              <w:rPr>
                <w:rFonts w:asciiTheme="minorHAnsi" w:hAnsiTheme="minorHAnsi"/>
                <w:sz w:val="20"/>
              </w:rPr>
            </w:pPr>
            <w:r w:rsidRPr="006A5907">
              <w:rPr>
                <w:rFonts w:asciiTheme="minorHAnsi" w:hAnsiTheme="minorHAnsi"/>
                <w:sz w:val="20"/>
              </w:rPr>
              <w:t>Name</w:t>
            </w:r>
          </w:p>
          <w:p w14:paraId="07E19CC6" w14:textId="77777777" w:rsidR="00636902" w:rsidRPr="006A5907" w:rsidRDefault="00636902" w:rsidP="003D28A8">
            <w:pPr>
              <w:numPr>
                <w:ilvl w:val="2"/>
                <w:numId w:val="8"/>
              </w:numPr>
              <w:ind w:left="399"/>
              <w:rPr>
                <w:rFonts w:asciiTheme="minorHAnsi" w:hAnsiTheme="minorHAnsi"/>
                <w:sz w:val="20"/>
              </w:rPr>
            </w:pPr>
            <w:r w:rsidRPr="006A5907">
              <w:rPr>
                <w:rFonts w:asciiTheme="minorHAnsi" w:hAnsiTheme="minorHAnsi"/>
                <w:sz w:val="20"/>
              </w:rPr>
              <w:t>Address</w:t>
            </w:r>
          </w:p>
          <w:p w14:paraId="7548185D" w14:textId="77777777" w:rsidR="00636902" w:rsidRPr="006A5907" w:rsidRDefault="00636902" w:rsidP="003D28A8">
            <w:pPr>
              <w:numPr>
                <w:ilvl w:val="2"/>
                <w:numId w:val="8"/>
              </w:numPr>
              <w:ind w:left="399"/>
              <w:rPr>
                <w:rFonts w:asciiTheme="minorHAnsi" w:hAnsiTheme="minorHAnsi"/>
                <w:sz w:val="20"/>
              </w:rPr>
            </w:pPr>
            <w:r w:rsidRPr="006A5907">
              <w:rPr>
                <w:rFonts w:asciiTheme="minorHAnsi" w:hAnsiTheme="minorHAnsi"/>
                <w:sz w:val="20"/>
              </w:rPr>
              <w:lastRenderedPageBreak/>
              <w:t>Phone number</w:t>
            </w:r>
          </w:p>
          <w:p w14:paraId="69DBB014" w14:textId="77777777" w:rsidR="00636902" w:rsidRPr="006A5907" w:rsidRDefault="00636902" w:rsidP="003D28A8">
            <w:pPr>
              <w:numPr>
                <w:ilvl w:val="2"/>
                <w:numId w:val="8"/>
              </w:numPr>
              <w:ind w:left="399"/>
              <w:rPr>
                <w:rFonts w:asciiTheme="minorHAnsi" w:hAnsiTheme="minorHAnsi"/>
                <w:sz w:val="20"/>
              </w:rPr>
            </w:pPr>
            <w:r w:rsidRPr="006A5907">
              <w:rPr>
                <w:rFonts w:asciiTheme="minorHAnsi" w:hAnsiTheme="minorHAnsi"/>
                <w:sz w:val="20"/>
              </w:rPr>
              <w:t>Fax number</w:t>
            </w:r>
          </w:p>
          <w:p w14:paraId="2BFED8B1" w14:textId="77777777" w:rsidR="00636902" w:rsidRPr="006A5907" w:rsidRDefault="00636902" w:rsidP="003D28A8">
            <w:pPr>
              <w:numPr>
                <w:ilvl w:val="2"/>
                <w:numId w:val="8"/>
              </w:numPr>
              <w:ind w:left="399"/>
              <w:rPr>
                <w:rFonts w:asciiTheme="minorHAnsi" w:hAnsiTheme="minorHAnsi"/>
                <w:sz w:val="20"/>
              </w:rPr>
            </w:pPr>
            <w:r w:rsidRPr="006A5907">
              <w:rPr>
                <w:rFonts w:asciiTheme="minorHAnsi" w:hAnsiTheme="minorHAnsi"/>
                <w:sz w:val="20"/>
              </w:rPr>
              <w:t>Email</w:t>
            </w:r>
          </w:p>
          <w:p w14:paraId="6ACBC794" w14:textId="77777777" w:rsidR="00636902" w:rsidRPr="006A5907" w:rsidRDefault="00636902" w:rsidP="003D28A8">
            <w:pPr>
              <w:numPr>
                <w:ilvl w:val="2"/>
                <w:numId w:val="8"/>
              </w:numPr>
              <w:ind w:left="399"/>
              <w:rPr>
                <w:rFonts w:asciiTheme="minorHAnsi" w:hAnsiTheme="minorHAnsi"/>
                <w:sz w:val="20"/>
              </w:rPr>
            </w:pPr>
            <w:r w:rsidRPr="006A5907">
              <w:rPr>
                <w:rFonts w:asciiTheme="minorHAnsi" w:hAnsiTheme="minorHAnsi"/>
                <w:sz w:val="20"/>
              </w:rPr>
              <w:t>Website</w:t>
            </w:r>
          </w:p>
          <w:p w14:paraId="26B46B55" w14:textId="77777777" w:rsidR="00636902" w:rsidRPr="006A5907" w:rsidRDefault="00636902" w:rsidP="008011AE">
            <w:pPr>
              <w:rPr>
                <w:rFonts w:asciiTheme="minorHAnsi" w:hAnsiTheme="minorHAnsi"/>
                <w:sz w:val="20"/>
              </w:rPr>
            </w:pPr>
          </w:p>
        </w:tc>
        <w:tc>
          <w:tcPr>
            <w:tcW w:w="2976" w:type="dxa"/>
          </w:tcPr>
          <w:p w14:paraId="72866B60" w14:textId="77777777" w:rsidR="00636902" w:rsidRPr="006A5907" w:rsidRDefault="00636902">
            <w:pPr>
              <w:numPr>
                <w:ilvl w:val="12"/>
                <w:numId w:val="0"/>
              </w:numPr>
              <w:tabs>
                <w:tab w:val="left" w:pos="-720"/>
              </w:tabs>
              <w:suppressAutoHyphens/>
              <w:spacing w:before="40" w:after="40"/>
              <w:rPr>
                <w:rFonts w:asciiTheme="minorHAnsi" w:hAnsiTheme="minorHAnsi"/>
                <w:sz w:val="20"/>
              </w:rPr>
            </w:pPr>
            <w:r>
              <w:rPr>
                <w:rFonts w:asciiTheme="minorHAnsi" w:hAnsiTheme="minorHAnsi"/>
                <w:sz w:val="20"/>
              </w:rPr>
              <w:lastRenderedPageBreak/>
              <w:t>Specify:</w:t>
            </w:r>
          </w:p>
        </w:tc>
      </w:tr>
      <w:tr w:rsidR="00636902" w:rsidRPr="006A5907" w14:paraId="563A0ADF"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00A2BD6F" w14:textId="77777777" w:rsidR="00636902" w:rsidRPr="006A5907" w:rsidRDefault="00636902" w:rsidP="00101F4E">
            <w:pPr>
              <w:numPr>
                <w:ilvl w:val="2"/>
                <w:numId w:val="1"/>
              </w:numPr>
              <w:tabs>
                <w:tab w:val="left" w:pos="-720"/>
              </w:tabs>
              <w:suppressAutoHyphens/>
              <w:spacing w:before="40" w:after="40"/>
              <w:rPr>
                <w:rFonts w:asciiTheme="minorHAnsi" w:hAnsiTheme="minorHAnsi"/>
                <w:b/>
                <w:sz w:val="20"/>
              </w:rPr>
            </w:pPr>
          </w:p>
        </w:tc>
        <w:tc>
          <w:tcPr>
            <w:tcW w:w="4914" w:type="dxa"/>
          </w:tcPr>
          <w:p w14:paraId="7E4A0C35" w14:textId="77777777" w:rsidR="00636902" w:rsidRPr="006A5907" w:rsidRDefault="00636902" w:rsidP="008011AE">
            <w:pPr>
              <w:rPr>
                <w:rFonts w:asciiTheme="minorHAnsi" w:hAnsiTheme="minorHAnsi"/>
                <w:sz w:val="20"/>
              </w:rPr>
            </w:pPr>
            <w:r w:rsidRPr="006A5907">
              <w:rPr>
                <w:rFonts w:asciiTheme="minorHAnsi" w:hAnsiTheme="minorHAnsi"/>
                <w:sz w:val="20"/>
              </w:rPr>
              <w:t>Years that agent has been established in the country stated.</w:t>
            </w:r>
          </w:p>
        </w:tc>
        <w:tc>
          <w:tcPr>
            <w:tcW w:w="2976" w:type="dxa"/>
          </w:tcPr>
          <w:p w14:paraId="79C358FE" w14:textId="77777777" w:rsidR="00636902" w:rsidRPr="006A5907" w:rsidRDefault="00636902">
            <w:pPr>
              <w:numPr>
                <w:ilvl w:val="12"/>
                <w:numId w:val="0"/>
              </w:numPr>
              <w:tabs>
                <w:tab w:val="left" w:pos="-720"/>
              </w:tabs>
              <w:suppressAutoHyphens/>
              <w:spacing w:before="40" w:after="40"/>
              <w:rPr>
                <w:rFonts w:asciiTheme="minorHAnsi" w:hAnsiTheme="minorHAnsi"/>
                <w:sz w:val="20"/>
              </w:rPr>
            </w:pPr>
            <w:r>
              <w:rPr>
                <w:rFonts w:asciiTheme="minorHAnsi" w:hAnsiTheme="minorHAnsi"/>
                <w:sz w:val="20"/>
              </w:rPr>
              <w:t>Specify:</w:t>
            </w:r>
          </w:p>
        </w:tc>
      </w:tr>
      <w:tr w:rsidR="00636902" w:rsidRPr="006A5907" w14:paraId="72C58C4F"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0BBFFDEF" w14:textId="77777777" w:rsidR="00636902" w:rsidRPr="006A5907" w:rsidRDefault="00636902" w:rsidP="00101F4E">
            <w:pPr>
              <w:numPr>
                <w:ilvl w:val="2"/>
                <w:numId w:val="1"/>
              </w:numPr>
              <w:tabs>
                <w:tab w:val="left" w:pos="-720"/>
              </w:tabs>
              <w:suppressAutoHyphens/>
              <w:spacing w:before="40" w:after="40"/>
              <w:rPr>
                <w:rFonts w:asciiTheme="minorHAnsi" w:hAnsiTheme="minorHAnsi"/>
                <w:b/>
                <w:sz w:val="20"/>
              </w:rPr>
            </w:pPr>
          </w:p>
        </w:tc>
        <w:tc>
          <w:tcPr>
            <w:tcW w:w="4914" w:type="dxa"/>
          </w:tcPr>
          <w:p w14:paraId="5F7D6308" w14:textId="77777777" w:rsidR="00636902" w:rsidRPr="006A5907" w:rsidRDefault="00636902" w:rsidP="008011AE">
            <w:pPr>
              <w:rPr>
                <w:rFonts w:asciiTheme="minorHAnsi" w:hAnsiTheme="minorHAnsi"/>
                <w:sz w:val="20"/>
              </w:rPr>
            </w:pPr>
            <w:r w:rsidRPr="006A5907">
              <w:rPr>
                <w:rFonts w:asciiTheme="minorHAnsi" w:hAnsiTheme="minorHAnsi"/>
                <w:sz w:val="20"/>
              </w:rPr>
              <w:t>Numbers and types of technical staff employed.</w:t>
            </w:r>
          </w:p>
        </w:tc>
        <w:tc>
          <w:tcPr>
            <w:tcW w:w="2976" w:type="dxa"/>
          </w:tcPr>
          <w:p w14:paraId="684D265C" w14:textId="77777777" w:rsidR="00636902" w:rsidRPr="006A5907" w:rsidRDefault="00636902">
            <w:pPr>
              <w:numPr>
                <w:ilvl w:val="12"/>
                <w:numId w:val="0"/>
              </w:numPr>
              <w:tabs>
                <w:tab w:val="left" w:pos="-720"/>
              </w:tabs>
              <w:suppressAutoHyphens/>
              <w:spacing w:before="40" w:after="40"/>
              <w:rPr>
                <w:rFonts w:asciiTheme="minorHAnsi" w:hAnsiTheme="minorHAnsi"/>
                <w:sz w:val="20"/>
              </w:rPr>
            </w:pPr>
            <w:r>
              <w:rPr>
                <w:rFonts w:asciiTheme="minorHAnsi" w:hAnsiTheme="minorHAnsi"/>
                <w:sz w:val="20"/>
              </w:rPr>
              <w:t>Specify:</w:t>
            </w:r>
          </w:p>
        </w:tc>
      </w:tr>
      <w:tr w:rsidR="00636902" w:rsidRPr="006A5907" w14:paraId="1D0DD97F"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FA49A54" w14:textId="77777777" w:rsidR="00636902" w:rsidRPr="006A5907" w:rsidRDefault="00636902" w:rsidP="00D53F02">
            <w:pPr>
              <w:numPr>
                <w:ilvl w:val="1"/>
                <w:numId w:val="1"/>
              </w:numPr>
              <w:tabs>
                <w:tab w:val="left" w:pos="-720"/>
              </w:tabs>
              <w:suppressAutoHyphens/>
              <w:spacing w:before="40" w:after="40"/>
              <w:rPr>
                <w:rFonts w:asciiTheme="minorHAnsi" w:hAnsiTheme="minorHAnsi"/>
                <w:b/>
                <w:sz w:val="20"/>
              </w:rPr>
            </w:pPr>
          </w:p>
        </w:tc>
        <w:tc>
          <w:tcPr>
            <w:tcW w:w="4914" w:type="dxa"/>
          </w:tcPr>
          <w:p w14:paraId="08C14416" w14:textId="77777777" w:rsidR="00636902" w:rsidRPr="006A5907" w:rsidRDefault="00636902" w:rsidP="008011AE">
            <w:pPr>
              <w:numPr>
                <w:ilvl w:val="12"/>
                <w:numId w:val="0"/>
              </w:numPr>
              <w:tabs>
                <w:tab w:val="left" w:pos="-720"/>
              </w:tabs>
              <w:suppressAutoHyphens/>
              <w:spacing w:before="40" w:after="40"/>
              <w:rPr>
                <w:rFonts w:asciiTheme="minorHAnsi" w:hAnsiTheme="minorHAnsi"/>
                <w:b/>
                <w:sz w:val="20"/>
              </w:rPr>
            </w:pPr>
            <w:r w:rsidRPr="006A5907">
              <w:rPr>
                <w:rFonts w:asciiTheme="minorHAnsi" w:hAnsiTheme="minorHAnsi"/>
                <w:b/>
                <w:snapToGrid w:val="0"/>
                <w:sz w:val="20"/>
                <w:lang w:val="en-US"/>
              </w:rPr>
              <w:t>Note that following delivery under any contract for supply, the supplier shall be responsible for ensuring that the Principal and End-User are provided with any service updates, service bulletins, safety notices, etc. either direct or via the local agent.</w:t>
            </w:r>
          </w:p>
        </w:tc>
        <w:tc>
          <w:tcPr>
            <w:tcW w:w="2976" w:type="dxa"/>
          </w:tcPr>
          <w:p w14:paraId="795DC2FA" w14:textId="77777777" w:rsidR="00636902" w:rsidRPr="006A5907" w:rsidRDefault="00636902">
            <w:pPr>
              <w:numPr>
                <w:ilvl w:val="12"/>
                <w:numId w:val="0"/>
              </w:numPr>
              <w:tabs>
                <w:tab w:val="left" w:pos="-720"/>
              </w:tabs>
              <w:suppressAutoHyphens/>
              <w:spacing w:before="40" w:after="40"/>
              <w:rPr>
                <w:rFonts w:asciiTheme="minorHAnsi" w:hAnsiTheme="minorHAnsi"/>
                <w:sz w:val="20"/>
              </w:rPr>
            </w:pPr>
          </w:p>
        </w:tc>
      </w:tr>
      <w:tr w:rsidR="00636902" w:rsidRPr="006A5907" w14:paraId="6560399A"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118B464F" w14:textId="77777777" w:rsidR="00636902" w:rsidRPr="006A5907" w:rsidRDefault="00636902" w:rsidP="001D6687">
            <w:pPr>
              <w:numPr>
                <w:ilvl w:val="0"/>
                <w:numId w:val="1"/>
              </w:numPr>
              <w:tabs>
                <w:tab w:val="left" w:pos="-720"/>
              </w:tabs>
              <w:suppressAutoHyphens/>
              <w:spacing w:before="40" w:after="40"/>
              <w:rPr>
                <w:rFonts w:asciiTheme="minorHAnsi" w:hAnsiTheme="minorHAnsi"/>
                <w:b/>
                <w:sz w:val="20"/>
              </w:rPr>
            </w:pPr>
          </w:p>
        </w:tc>
        <w:tc>
          <w:tcPr>
            <w:tcW w:w="4914" w:type="dxa"/>
          </w:tcPr>
          <w:p w14:paraId="2715043E" w14:textId="77777777" w:rsidR="00636902" w:rsidRPr="006A5907" w:rsidRDefault="00636902" w:rsidP="008011AE">
            <w:pPr>
              <w:rPr>
                <w:rFonts w:asciiTheme="minorHAnsi" w:hAnsiTheme="minorHAnsi"/>
                <w:b/>
                <w:sz w:val="20"/>
              </w:rPr>
            </w:pPr>
            <w:r w:rsidRPr="006A5907">
              <w:rPr>
                <w:rFonts w:asciiTheme="minorHAnsi" w:hAnsiTheme="minorHAnsi"/>
                <w:b/>
                <w:sz w:val="20"/>
              </w:rPr>
              <w:t>WARRANTY</w:t>
            </w:r>
          </w:p>
        </w:tc>
        <w:tc>
          <w:tcPr>
            <w:tcW w:w="2976" w:type="dxa"/>
          </w:tcPr>
          <w:p w14:paraId="6C507332" w14:textId="77777777" w:rsidR="00636902" w:rsidRPr="006A5907" w:rsidRDefault="00636902">
            <w:pPr>
              <w:numPr>
                <w:ilvl w:val="12"/>
                <w:numId w:val="0"/>
              </w:numPr>
              <w:tabs>
                <w:tab w:val="left" w:pos="-720"/>
              </w:tabs>
              <w:suppressAutoHyphens/>
              <w:spacing w:before="40" w:after="40"/>
              <w:rPr>
                <w:rFonts w:asciiTheme="minorHAnsi" w:hAnsiTheme="minorHAnsi"/>
                <w:sz w:val="20"/>
              </w:rPr>
            </w:pPr>
          </w:p>
        </w:tc>
      </w:tr>
      <w:tr w:rsidR="00286CB3" w:rsidRPr="006A5907" w14:paraId="14DEBB67"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78EAD46" w14:textId="77777777" w:rsidR="00286CB3" w:rsidRPr="006A5907" w:rsidRDefault="00286CB3" w:rsidP="00055BC0">
            <w:pPr>
              <w:numPr>
                <w:ilvl w:val="1"/>
                <w:numId w:val="1"/>
              </w:numPr>
              <w:tabs>
                <w:tab w:val="left" w:pos="-720"/>
              </w:tabs>
              <w:suppressAutoHyphens/>
              <w:spacing w:before="40" w:after="40"/>
              <w:rPr>
                <w:rFonts w:asciiTheme="minorHAnsi" w:hAnsiTheme="minorHAnsi"/>
                <w:b/>
                <w:sz w:val="20"/>
              </w:rPr>
            </w:pPr>
          </w:p>
        </w:tc>
        <w:tc>
          <w:tcPr>
            <w:tcW w:w="4914" w:type="dxa"/>
          </w:tcPr>
          <w:p w14:paraId="7279AA61" w14:textId="528CCF4D" w:rsidR="00286CB3" w:rsidRPr="00286CB3" w:rsidRDefault="00DD2950" w:rsidP="008011AE">
            <w:pPr>
              <w:rPr>
                <w:rFonts w:asciiTheme="minorHAnsi" w:hAnsiTheme="minorHAnsi"/>
                <w:sz w:val="20"/>
              </w:rPr>
            </w:pPr>
            <w:r>
              <w:rPr>
                <w:rFonts w:ascii="Calibri" w:hAnsi="Calibri"/>
                <w:sz w:val="20"/>
              </w:rPr>
              <w:t>Provision of at least 5 years warranty from the manufacturer is expected.</w:t>
            </w:r>
          </w:p>
        </w:tc>
        <w:tc>
          <w:tcPr>
            <w:tcW w:w="2976" w:type="dxa"/>
          </w:tcPr>
          <w:p w14:paraId="408A4DFD" w14:textId="77777777" w:rsidR="00286CB3" w:rsidRPr="006A5907" w:rsidRDefault="00286CB3">
            <w:pPr>
              <w:numPr>
                <w:ilvl w:val="12"/>
                <w:numId w:val="0"/>
              </w:numPr>
              <w:tabs>
                <w:tab w:val="left" w:pos="-720"/>
              </w:tabs>
              <w:suppressAutoHyphens/>
              <w:spacing w:before="40" w:after="40"/>
              <w:rPr>
                <w:rFonts w:asciiTheme="minorHAnsi" w:hAnsiTheme="minorHAnsi"/>
                <w:sz w:val="20"/>
              </w:rPr>
            </w:pPr>
          </w:p>
        </w:tc>
      </w:tr>
      <w:tr w:rsidR="00636902" w:rsidRPr="006A5907" w14:paraId="168AA3AF"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3C6C7FE" w14:textId="77777777" w:rsidR="00636902" w:rsidRPr="006A5907" w:rsidRDefault="00636902" w:rsidP="00055BC0">
            <w:pPr>
              <w:numPr>
                <w:ilvl w:val="1"/>
                <w:numId w:val="1"/>
              </w:numPr>
              <w:tabs>
                <w:tab w:val="left" w:pos="-720"/>
              </w:tabs>
              <w:suppressAutoHyphens/>
              <w:spacing w:before="40" w:after="40"/>
              <w:rPr>
                <w:rFonts w:asciiTheme="minorHAnsi" w:hAnsiTheme="minorHAnsi"/>
                <w:b/>
                <w:sz w:val="20"/>
              </w:rPr>
            </w:pPr>
          </w:p>
        </w:tc>
        <w:tc>
          <w:tcPr>
            <w:tcW w:w="4914" w:type="dxa"/>
          </w:tcPr>
          <w:p w14:paraId="2BF360F2" w14:textId="77777777" w:rsidR="00636902" w:rsidRPr="00BA3F27" w:rsidRDefault="00636902" w:rsidP="00BA3F27">
            <w:pPr>
              <w:rPr>
                <w:rFonts w:asciiTheme="minorHAnsi" w:hAnsiTheme="minorHAnsi"/>
                <w:sz w:val="20"/>
              </w:rPr>
            </w:pPr>
            <w:r w:rsidRPr="00BA3F27">
              <w:rPr>
                <w:rFonts w:asciiTheme="minorHAnsi" w:hAnsiTheme="minorHAnsi"/>
                <w:sz w:val="20"/>
              </w:rPr>
              <w:t xml:space="preserve">How will warranty claims be honoured? </w:t>
            </w:r>
          </w:p>
        </w:tc>
        <w:tc>
          <w:tcPr>
            <w:tcW w:w="2976" w:type="dxa"/>
          </w:tcPr>
          <w:p w14:paraId="32DAFF8D" w14:textId="77777777" w:rsidR="00636902" w:rsidRPr="006A5907" w:rsidRDefault="00636902">
            <w:pPr>
              <w:numPr>
                <w:ilvl w:val="12"/>
                <w:numId w:val="0"/>
              </w:numPr>
              <w:tabs>
                <w:tab w:val="left" w:pos="-720"/>
              </w:tabs>
              <w:suppressAutoHyphens/>
              <w:spacing w:before="40" w:after="40"/>
              <w:rPr>
                <w:rFonts w:asciiTheme="minorHAnsi" w:hAnsiTheme="minorHAnsi"/>
                <w:sz w:val="20"/>
              </w:rPr>
            </w:pPr>
            <w:r>
              <w:rPr>
                <w:rFonts w:asciiTheme="minorHAnsi" w:hAnsiTheme="minorHAnsi"/>
                <w:sz w:val="20"/>
              </w:rPr>
              <w:t>Specify:</w:t>
            </w:r>
          </w:p>
        </w:tc>
      </w:tr>
      <w:tr w:rsidR="00636902" w:rsidRPr="006A5907" w14:paraId="0836E283"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5FB633C9" w14:textId="77777777" w:rsidR="00636902" w:rsidRPr="006A5907" w:rsidRDefault="00636902" w:rsidP="00055BC0">
            <w:pPr>
              <w:numPr>
                <w:ilvl w:val="1"/>
                <w:numId w:val="1"/>
              </w:numPr>
              <w:tabs>
                <w:tab w:val="left" w:pos="-720"/>
              </w:tabs>
              <w:suppressAutoHyphens/>
              <w:spacing w:before="40" w:after="40"/>
              <w:rPr>
                <w:rFonts w:asciiTheme="minorHAnsi" w:hAnsiTheme="minorHAnsi"/>
                <w:b/>
                <w:sz w:val="20"/>
              </w:rPr>
            </w:pPr>
          </w:p>
        </w:tc>
        <w:tc>
          <w:tcPr>
            <w:tcW w:w="4914" w:type="dxa"/>
          </w:tcPr>
          <w:p w14:paraId="6BED7D3C" w14:textId="77777777" w:rsidR="00636902" w:rsidRPr="006A5907" w:rsidRDefault="00636902" w:rsidP="00095231">
            <w:pPr>
              <w:rPr>
                <w:rFonts w:asciiTheme="minorHAnsi" w:hAnsiTheme="minorHAnsi"/>
                <w:sz w:val="20"/>
              </w:rPr>
            </w:pPr>
            <w:r w:rsidRPr="006A5907">
              <w:rPr>
                <w:rFonts w:asciiTheme="minorHAnsi" w:hAnsiTheme="minorHAnsi"/>
                <w:sz w:val="20"/>
              </w:rPr>
              <w:t>Please provide details of the warranty conditions that will apply to this offer.</w:t>
            </w:r>
          </w:p>
        </w:tc>
        <w:tc>
          <w:tcPr>
            <w:tcW w:w="2976" w:type="dxa"/>
          </w:tcPr>
          <w:p w14:paraId="10EA5120" w14:textId="77777777" w:rsidR="00636902" w:rsidRPr="006A5907" w:rsidRDefault="00636902">
            <w:pPr>
              <w:numPr>
                <w:ilvl w:val="12"/>
                <w:numId w:val="0"/>
              </w:numPr>
              <w:tabs>
                <w:tab w:val="left" w:pos="-720"/>
              </w:tabs>
              <w:suppressAutoHyphens/>
              <w:spacing w:before="40" w:after="40"/>
              <w:rPr>
                <w:rFonts w:asciiTheme="minorHAnsi" w:hAnsiTheme="minorHAnsi"/>
                <w:sz w:val="20"/>
              </w:rPr>
            </w:pPr>
            <w:r>
              <w:rPr>
                <w:rFonts w:asciiTheme="minorHAnsi" w:hAnsiTheme="minorHAnsi"/>
                <w:sz w:val="20"/>
              </w:rPr>
              <w:t>Specify:</w:t>
            </w:r>
          </w:p>
        </w:tc>
      </w:tr>
      <w:tr w:rsidR="00636902" w:rsidRPr="006A5907" w14:paraId="1DFDD6B2"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3C9C83AC" w14:textId="77777777" w:rsidR="00636902" w:rsidRPr="006A5907" w:rsidRDefault="00636902" w:rsidP="001D6687">
            <w:pPr>
              <w:numPr>
                <w:ilvl w:val="0"/>
                <w:numId w:val="1"/>
              </w:numPr>
              <w:tabs>
                <w:tab w:val="left" w:pos="-720"/>
              </w:tabs>
              <w:suppressAutoHyphens/>
              <w:spacing w:before="40" w:after="40"/>
              <w:rPr>
                <w:rFonts w:asciiTheme="minorHAnsi" w:hAnsiTheme="minorHAnsi"/>
                <w:b/>
                <w:sz w:val="20"/>
              </w:rPr>
            </w:pPr>
          </w:p>
        </w:tc>
        <w:tc>
          <w:tcPr>
            <w:tcW w:w="4914" w:type="dxa"/>
          </w:tcPr>
          <w:p w14:paraId="5B742D48" w14:textId="77777777" w:rsidR="00636902" w:rsidRPr="006A5907" w:rsidRDefault="00636902" w:rsidP="0095641D">
            <w:pPr>
              <w:rPr>
                <w:rFonts w:asciiTheme="minorHAnsi" w:hAnsiTheme="minorHAnsi"/>
                <w:b/>
                <w:sz w:val="20"/>
              </w:rPr>
            </w:pPr>
            <w:r w:rsidRPr="006A5907">
              <w:rPr>
                <w:rFonts w:asciiTheme="minorHAnsi" w:hAnsiTheme="minorHAnsi"/>
                <w:b/>
                <w:sz w:val="20"/>
              </w:rPr>
              <w:t>DOCUMENTATION</w:t>
            </w:r>
            <w:r>
              <w:rPr>
                <w:rFonts w:asciiTheme="minorHAnsi" w:hAnsiTheme="minorHAnsi"/>
                <w:b/>
                <w:sz w:val="20"/>
              </w:rPr>
              <w:t xml:space="preserve"> </w:t>
            </w:r>
            <w:r w:rsidR="0095641D" w:rsidRPr="0095641D">
              <w:rPr>
                <w:rFonts w:asciiTheme="minorHAnsi" w:hAnsiTheme="minorHAnsi"/>
                <w:b/>
                <w:sz w:val="20"/>
              </w:rPr>
              <w:t>REQUIRED WITH THE OFFER</w:t>
            </w:r>
          </w:p>
        </w:tc>
        <w:tc>
          <w:tcPr>
            <w:tcW w:w="2976" w:type="dxa"/>
          </w:tcPr>
          <w:p w14:paraId="12FA0E28" w14:textId="77777777" w:rsidR="00636902" w:rsidRPr="006A5907" w:rsidRDefault="00636902">
            <w:pPr>
              <w:numPr>
                <w:ilvl w:val="12"/>
                <w:numId w:val="0"/>
              </w:numPr>
              <w:tabs>
                <w:tab w:val="left" w:pos="-720"/>
              </w:tabs>
              <w:suppressAutoHyphens/>
              <w:spacing w:before="40" w:after="40"/>
              <w:rPr>
                <w:rFonts w:asciiTheme="minorHAnsi" w:hAnsiTheme="minorHAnsi"/>
                <w:sz w:val="20"/>
              </w:rPr>
            </w:pPr>
          </w:p>
        </w:tc>
      </w:tr>
      <w:tr w:rsidR="00636902" w:rsidRPr="006A5907" w14:paraId="7C624AA7"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2E222D0D" w14:textId="77777777" w:rsidR="00636902" w:rsidRPr="006A5907" w:rsidRDefault="00636902" w:rsidP="001155E5">
            <w:pPr>
              <w:numPr>
                <w:ilvl w:val="1"/>
                <w:numId w:val="1"/>
              </w:numPr>
              <w:tabs>
                <w:tab w:val="left" w:pos="-720"/>
              </w:tabs>
              <w:suppressAutoHyphens/>
              <w:spacing w:before="40" w:after="40"/>
              <w:rPr>
                <w:rFonts w:asciiTheme="minorHAnsi" w:hAnsiTheme="minorHAnsi"/>
                <w:b/>
                <w:sz w:val="20"/>
              </w:rPr>
            </w:pPr>
          </w:p>
        </w:tc>
        <w:tc>
          <w:tcPr>
            <w:tcW w:w="4914" w:type="dxa"/>
          </w:tcPr>
          <w:p w14:paraId="70272303" w14:textId="77777777" w:rsidR="00636902" w:rsidRDefault="00636902">
            <w:pPr>
              <w:rPr>
                <w:rFonts w:asciiTheme="minorHAnsi" w:hAnsiTheme="minorHAnsi"/>
                <w:sz w:val="20"/>
              </w:rPr>
            </w:pPr>
            <w:r>
              <w:rPr>
                <w:rFonts w:asciiTheme="minorHAnsi" w:hAnsiTheme="minorHAnsi"/>
                <w:sz w:val="20"/>
              </w:rPr>
              <w:t>Full technical data sheets to be provided for all components included in the offer.</w:t>
            </w:r>
          </w:p>
        </w:tc>
        <w:tc>
          <w:tcPr>
            <w:tcW w:w="2976" w:type="dxa"/>
          </w:tcPr>
          <w:p w14:paraId="28771B62" w14:textId="77777777" w:rsidR="00636902" w:rsidRPr="006A5907" w:rsidRDefault="00636902">
            <w:pPr>
              <w:numPr>
                <w:ilvl w:val="12"/>
                <w:numId w:val="0"/>
              </w:numPr>
              <w:tabs>
                <w:tab w:val="left" w:pos="-720"/>
              </w:tabs>
              <w:suppressAutoHyphens/>
              <w:spacing w:before="40" w:after="40"/>
              <w:rPr>
                <w:rFonts w:asciiTheme="minorHAnsi" w:hAnsiTheme="minorHAnsi"/>
                <w:sz w:val="20"/>
              </w:rPr>
            </w:pPr>
          </w:p>
        </w:tc>
      </w:tr>
      <w:tr w:rsidR="00636902" w:rsidRPr="006A5907" w14:paraId="35C601D7"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61D6D084" w14:textId="77777777" w:rsidR="00636902" w:rsidRPr="006A5907" w:rsidRDefault="00636902" w:rsidP="001D6687">
            <w:pPr>
              <w:numPr>
                <w:ilvl w:val="0"/>
                <w:numId w:val="1"/>
              </w:numPr>
              <w:tabs>
                <w:tab w:val="left" w:pos="-720"/>
              </w:tabs>
              <w:suppressAutoHyphens/>
              <w:spacing w:before="40" w:after="40"/>
              <w:rPr>
                <w:rFonts w:asciiTheme="minorHAnsi" w:hAnsiTheme="minorHAnsi"/>
                <w:b/>
                <w:sz w:val="20"/>
              </w:rPr>
            </w:pPr>
          </w:p>
        </w:tc>
        <w:tc>
          <w:tcPr>
            <w:tcW w:w="4914" w:type="dxa"/>
          </w:tcPr>
          <w:p w14:paraId="090A4EDE" w14:textId="77777777" w:rsidR="00636902" w:rsidRPr="006A5907" w:rsidRDefault="00636902" w:rsidP="008011AE">
            <w:pPr>
              <w:rPr>
                <w:rFonts w:asciiTheme="minorHAnsi" w:hAnsiTheme="minorHAnsi"/>
                <w:b/>
                <w:sz w:val="20"/>
              </w:rPr>
            </w:pPr>
            <w:r w:rsidRPr="006A5907">
              <w:rPr>
                <w:rFonts w:asciiTheme="minorHAnsi" w:hAnsiTheme="minorHAnsi"/>
                <w:b/>
                <w:sz w:val="20"/>
              </w:rPr>
              <w:t>TRAINING</w:t>
            </w:r>
          </w:p>
        </w:tc>
        <w:tc>
          <w:tcPr>
            <w:tcW w:w="2976" w:type="dxa"/>
          </w:tcPr>
          <w:p w14:paraId="6B80583D" w14:textId="77777777" w:rsidR="00636902" w:rsidRPr="006A5907" w:rsidRDefault="00636902">
            <w:pPr>
              <w:numPr>
                <w:ilvl w:val="12"/>
                <w:numId w:val="0"/>
              </w:numPr>
              <w:tabs>
                <w:tab w:val="left" w:pos="-720"/>
              </w:tabs>
              <w:suppressAutoHyphens/>
              <w:spacing w:before="40" w:after="40"/>
              <w:rPr>
                <w:rFonts w:asciiTheme="minorHAnsi" w:hAnsiTheme="minorHAnsi"/>
                <w:sz w:val="20"/>
              </w:rPr>
            </w:pPr>
          </w:p>
        </w:tc>
      </w:tr>
      <w:tr w:rsidR="00636902" w:rsidRPr="006A5907" w14:paraId="077D6135"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08415B51" w14:textId="77777777" w:rsidR="00636902" w:rsidRPr="006A5907" w:rsidRDefault="00636902" w:rsidP="001155E5">
            <w:pPr>
              <w:numPr>
                <w:ilvl w:val="1"/>
                <w:numId w:val="1"/>
              </w:numPr>
              <w:tabs>
                <w:tab w:val="left" w:pos="-720"/>
              </w:tabs>
              <w:suppressAutoHyphens/>
              <w:spacing w:before="40" w:after="40"/>
              <w:rPr>
                <w:rFonts w:asciiTheme="minorHAnsi" w:hAnsiTheme="minorHAnsi"/>
                <w:b/>
                <w:sz w:val="20"/>
              </w:rPr>
            </w:pPr>
          </w:p>
        </w:tc>
        <w:tc>
          <w:tcPr>
            <w:tcW w:w="4914" w:type="dxa"/>
          </w:tcPr>
          <w:p w14:paraId="4E58ED78" w14:textId="77777777" w:rsidR="00636902" w:rsidRPr="006A5907" w:rsidRDefault="00636902" w:rsidP="00B512A2">
            <w:pPr>
              <w:pStyle w:val="PlainText"/>
              <w:rPr>
                <w:rFonts w:asciiTheme="minorHAnsi" w:hAnsiTheme="minorHAnsi"/>
              </w:rPr>
            </w:pPr>
            <w:r w:rsidRPr="006A5907">
              <w:rPr>
                <w:rFonts w:asciiTheme="minorHAnsi" w:hAnsiTheme="minorHAnsi"/>
              </w:rPr>
              <w:t>Please provide a fully detailed proposal for training in the following areas:-</w:t>
            </w:r>
          </w:p>
        </w:tc>
        <w:tc>
          <w:tcPr>
            <w:tcW w:w="2976" w:type="dxa"/>
          </w:tcPr>
          <w:p w14:paraId="449AF387" w14:textId="77777777" w:rsidR="00636902" w:rsidRPr="00E6398F" w:rsidRDefault="00636902" w:rsidP="00B512A2">
            <w:pPr>
              <w:pStyle w:val="PlainText"/>
              <w:rPr>
                <w:rFonts w:asciiTheme="minorHAnsi" w:hAnsiTheme="minorHAnsi"/>
                <w:color w:val="FF0000"/>
              </w:rPr>
            </w:pPr>
          </w:p>
        </w:tc>
      </w:tr>
      <w:tr w:rsidR="00636902" w:rsidRPr="006A5907" w14:paraId="217FFB68"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7006D597" w14:textId="77777777" w:rsidR="00636902" w:rsidRDefault="00636902" w:rsidP="00324815">
            <w:pPr>
              <w:numPr>
                <w:ilvl w:val="2"/>
                <w:numId w:val="1"/>
              </w:numPr>
              <w:tabs>
                <w:tab w:val="left" w:pos="-720"/>
              </w:tabs>
              <w:suppressAutoHyphens/>
              <w:spacing w:before="40" w:after="40"/>
              <w:rPr>
                <w:rFonts w:asciiTheme="minorHAnsi" w:hAnsiTheme="minorHAnsi"/>
                <w:b/>
                <w:sz w:val="20"/>
              </w:rPr>
            </w:pPr>
          </w:p>
        </w:tc>
        <w:tc>
          <w:tcPr>
            <w:tcW w:w="4914" w:type="dxa"/>
          </w:tcPr>
          <w:p w14:paraId="513CE98E" w14:textId="77777777" w:rsidR="00636902" w:rsidRPr="006A5907" w:rsidRDefault="00636902" w:rsidP="00921CEC">
            <w:pPr>
              <w:pStyle w:val="PlainText"/>
              <w:rPr>
                <w:rFonts w:asciiTheme="minorHAnsi" w:hAnsiTheme="minorHAnsi"/>
              </w:rPr>
            </w:pPr>
            <w:r>
              <w:rPr>
                <w:rFonts w:asciiTheme="minorHAnsi" w:hAnsiTheme="minorHAnsi"/>
              </w:rPr>
              <w:t>Installation</w:t>
            </w:r>
          </w:p>
        </w:tc>
        <w:tc>
          <w:tcPr>
            <w:tcW w:w="2976" w:type="dxa"/>
          </w:tcPr>
          <w:p w14:paraId="28D8D56A" w14:textId="77777777" w:rsidR="00636902" w:rsidRPr="00E6398F" w:rsidRDefault="00636902" w:rsidP="00921CEC">
            <w:pPr>
              <w:pStyle w:val="PlainText"/>
              <w:rPr>
                <w:rFonts w:asciiTheme="minorHAnsi" w:hAnsiTheme="minorHAnsi"/>
                <w:color w:val="FF0000"/>
              </w:rPr>
            </w:pPr>
            <w:r>
              <w:rPr>
                <w:rFonts w:asciiTheme="minorHAnsi" w:hAnsiTheme="minorHAnsi"/>
              </w:rPr>
              <w:t>Specify:</w:t>
            </w:r>
          </w:p>
        </w:tc>
      </w:tr>
      <w:tr w:rsidR="00636902" w:rsidRPr="006A5907" w14:paraId="7ABDF933" w14:textId="77777777" w:rsidTr="003913A5">
        <w:tblPrEx>
          <w:tblBorders>
            <w:left w:val="single" w:sz="4" w:space="0" w:color="auto"/>
            <w:bottom w:val="single" w:sz="4" w:space="0" w:color="auto"/>
            <w:right w:val="single" w:sz="4" w:space="0" w:color="auto"/>
            <w:insideH w:val="single" w:sz="4" w:space="0" w:color="auto"/>
            <w:insideV w:val="single" w:sz="4" w:space="0" w:color="auto"/>
          </w:tblBorders>
        </w:tblPrEx>
        <w:tc>
          <w:tcPr>
            <w:tcW w:w="1182" w:type="dxa"/>
          </w:tcPr>
          <w:p w14:paraId="45DC8B97" w14:textId="77777777" w:rsidR="00636902" w:rsidRDefault="00636902" w:rsidP="00324815">
            <w:pPr>
              <w:numPr>
                <w:ilvl w:val="2"/>
                <w:numId w:val="1"/>
              </w:numPr>
              <w:tabs>
                <w:tab w:val="left" w:pos="-720"/>
              </w:tabs>
              <w:suppressAutoHyphens/>
              <w:spacing w:before="40" w:after="40"/>
              <w:rPr>
                <w:rFonts w:asciiTheme="minorHAnsi" w:hAnsiTheme="minorHAnsi"/>
                <w:b/>
                <w:sz w:val="20"/>
              </w:rPr>
            </w:pPr>
          </w:p>
        </w:tc>
        <w:tc>
          <w:tcPr>
            <w:tcW w:w="4914" w:type="dxa"/>
          </w:tcPr>
          <w:p w14:paraId="38E3EC48" w14:textId="77777777" w:rsidR="00636902" w:rsidRPr="006A5907" w:rsidRDefault="00636902" w:rsidP="00B512A2">
            <w:pPr>
              <w:pStyle w:val="PlainText"/>
              <w:rPr>
                <w:rFonts w:asciiTheme="minorHAnsi" w:hAnsiTheme="minorHAnsi"/>
              </w:rPr>
            </w:pPr>
            <w:r w:rsidRPr="006A5907">
              <w:rPr>
                <w:rFonts w:asciiTheme="minorHAnsi" w:hAnsiTheme="minorHAnsi"/>
              </w:rPr>
              <w:t>Operation</w:t>
            </w:r>
          </w:p>
        </w:tc>
        <w:tc>
          <w:tcPr>
            <w:tcW w:w="2976" w:type="dxa"/>
          </w:tcPr>
          <w:p w14:paraId="1AEC6A7D" w14:textId="77777777" w:rsidR="00636902" w:rsidRPr="00E6398F" w:rsidRDefault="00636902" w:rsidP="00B512A2">
            <w:pPr>
              <w:pStyle w:val="PlainText"/>
              <w:rPr>
                <w:rFonts w:asciiTheme="minorHAnsi" w:hAnsiTheme="minorHAnsi"/>
                <w:color w:val="FF0000"/>
              </w:rPr>
            </w:pPr>
            <w:r>
              <w:rPr>
                <w:rFonts w:asciiTheme="minorHAnsi" w:hAnsiTheme="minorHAnsi"/>
              </w:rPr>
              <w:t>Specify:</w:t>
            </w:r>
          </w:p>
        </w:tc>
      </w:tr>
    </w:tbl>
    <w:p w14:paraId="6AA726ED" w14:textId="77777777" w:rsidR="007F1A05" w:rsidRDefault="007F1A05">
      <w:pPr>
        <w:rPr>
          <w:rFonts w:asciiTheme="minorHAnsi" w:hAnsiTheme="minorHAnsi"/>
          <w:sz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82"/>
        <w:gridCol w:w="4914"/>
        <w:gridCol w:w="2976"/>
      </w:tblGrid>
      <w:tr w:rsidR="007E50AF" w:rsidRPr="00E6398F" w14:paraId="22AA3359" w14:textId="77777777" w:rsidTr="002F0627">
        <w:tc>
          <w:tcPr>
            <w:tcW w:w="1182" w:type="dxa"/>
          </w:tcPr>
          <w:p w14:paraId="7623BD49" w14:textId="77777777" w:rsidR="007E50AF" w:rsidRDefault="007E50AF" w:rsidP="007E50AF">
            <w:pPr>
              <w:numPr>
                <w:ilvl w:val="2"/>
                <w:numId w:val="1"/>
              </w:numPr>
              <w:tabs>
                <w:tab w:val="left" w:pos="-720"/>
              </w:tabs>
              <w:suppressAutoHyphens/>
              <w:spacing w:before="40" w:after="40"/>
              <w:rPr>
                <w:rFonts w:asciiTheme="minorHAnsi" w:hAnsiTheme="minorHAnsi"/>
                <w:b/>
                <w:sz w:val="20"/>
              </w:rPr>
            </w:pPr>
          </w:p>
        </w:tc>
        <w:tc>
          <w:tcPr>
            <w:tcW w:w="4914" w:type="dxa"/>
          </w:tcPr>
          <w:p w14:paraId="54218843" w14:textId="77777777" w:rsidR="007E50AF" w:rsidRPr="006A5907" w:rsidRDefault="007E50AF" w:rsidP="002F0627">
            <w:pPr>
              <w:pStyle w:val="PlainText"/>
              <w:rPr>
                <w:rFonts w:asciiTheme="minorHAnsi" w:hAnsiTheme="minorHAnsi"/>
              </w:rPr>
            </w:pPr>
            <w:r w:rsidRPr="006A5907">
              <w:rPr>
                <w:rFonts w:asciiTheme="minorHAnsi" w:hAnsiTheme="minorHAnsi"/>
              </w:rPr>
              <w:t>Maintenance</w:t>
            </w:r>
          </w:p>
        </w:tc>
        <w:tc>
          <w:tcPr>
            <w:tcW w:w="2976" w:type="dxa"/>
          </w:tcPr>
          <w:p w14:paraId="25755E2A" w14:textId="77777777" w:rsidR="007E50AF" w:rsidRPr="00E6398F" w:rsidRDefault="007E50AF" w:rsidP="002F0627">
            <w:pPr>
              <w:pStyle w:val="PlainText"/>
              <w:rPr>
                <w:rFonts w:asciiTheme="minorHAnsi" w:hAnsiTheme="minorHAnsi"/>
                <w:color w:val="FF0000"/>
              </w:rPr>
            </w:pPr>
            <w:r>
              <w:rPr>
                <w:rFonts w:asciiTheme="minorHAnsi" w:hAnsiTheme="minorHAnsi"/>
              </w:rPr>
              <w:t>Specify:</w:t>
            </w:r>
          </w:p>
        </w:tc>
      </w:tr>
    </w:tbl>
    <w:p w14:paraId="7D8C3269" w14:textId="77777777" w:rsidR="007E50AF" w:rsidRPr="006A5907" w:rsidRDefault="007E50AF">
      <w:pPr>
        <w:rPr>
          <w:rFonts w:asciiTheme="minorHAnsi" w:hAnsiTheme="minorHAnsi"/>
          <w:sz w:val="20"/>
        </w:rPr>
      </w:pPr>
    </w:p>
    <w:sectPr w:rsidR="007E50AF" w:rsidRPr="006A5907" w:rsidSect="005C291E">
      <w:headerReference w:type="default" r:id="rId13"/>
      <w:footerReference w:type="default" r:id="rId14"/>
      <w:endnotePr>
        <w:numFmt w:val="decimal"/>
      </w:endnotePr>
      <w:type w:val="continuous"/>
      <w:pgSz w:w="11906" w:h="16838" w:code="9"/>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73FC6" w14:textId="77777777" w:rsidR="00E3326C" w:rsidRDefault="00E3326C">
      <w:pPr>
        <w:spacing w:line="20" w:lineRule="exact"/>
      </w:pPr>
    </w:p>
  </w:endnote>
  <w:endnote w:type="continuationSeparator" w:id="0">
    <w:p w14:paraId="2BDF84CF" w14:textId="77777777" w:rsidR="00E3326C" w:rsidRDefault="00E3326C">
      <w:r>
        <w:t xml:space="preserve"> </w:t>
      </w:r>
    </w:p>
  </w:endnote>
  <w:endnote w:type="continuationNotice" w:id="1">
    <w:p w14:paraId="6FD73AA1" w14:textId="77777777" w:rsidR="00E3326C" w:rsidRDefault="00E3326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4B041" w14:textId="77777777" w:rsidR="003D6611" w:rsidRPr="007D314C" w:rsidRDefault="003D6611" w:rsidP="007F226B">
    <w:pPr>
      <w:pStyle w:val="Footer"/>
      <w:jc w:val="center"/>
      <w:rPr>
        <w:b/>
        <w:sz w:val="20"/>
      </w:rPr>
    </w:pPr>
    <w:r w:rsidRPr="007D314C">
      <w:rPr>
        <w:b/>
        <w:sz w:val="20"/>
      </w:rPr>
      <w:t>Any changes to this specification may invalidate the bid.</w:t>
    </w:r>
  </w:p>
  <w:p w14:paraId="12EA7373" w14:textId="77777777" w:rsidR="003D6611" w:rsidRDefault="003D6611" w:rsidP="007F226B">
    <w:pPr>
      <w:pStyle w:val="Footer"/>
      <w:jc w:val="center"/>
      <w:rPr>
        <w:sz w:val="16"/>
      </w:rPr>
    </w:pPr>
  </w:p>
  <w:p w14:paraId="475BC158" w14:textId="77777777" w:rsidR="003D6611" w:rsidRDefault="003D6611" w:rsidP="007F226B">
    <w:pPr>
      <w:pStyle w:val="Footer"/>
      <w:rPr>
        <w:sz w:val="16"/>
      </w:rPr>
    </w:pPr>
    <w:r>
      <w:rPr>
        <w:sz w:val="16"/>
      </w:rPr>
      <w:t xml:space="preserve">Each compliance sheet shall be duly authorised, signed, dated and stamped using the bidders company stamp. </w:t>
    </w:r>
  </w:p>
  <w:p w14:paraId="26151A26" w14:textId="77777777" w:rsidR="003D6611" w:rsidRDefault="003D6611" w:rsidP="007F226B">
    <w:pPr>
      <w:pStyle w:val="Footer"/>
      <w:rPr>
        <w:rFonts w:ascii="Times New Roman" w:hAnsi="Times New Roman"/>
        <w:sz w:val="16"/>
        <w:szCs w:val="16"/>
      </w:rPr>
    </w:pPr>
  </w:p>
  <w:p w14:paraId="1298DABB" w14:textId="77777777" w:rsidR="003D6611" w:rsidRDefault="003D6611" w:rsidP="007F226B">
    <w:pPr>
      <w:pStyle w:val="Footer"/>
      <w:rPr>
        <w:sz w:val="16"/>
      </w:rPr>
    </w:pPr>
    <w:r>
      <w:rPr>
        <w:sz w:val="16"/>
      </w:rPr>
      <w:t xml:space="preserve">Authorised Signature </w:t>
    </w:r>
    <w:r>
      <w:rPr>
        <w:sz w:val="16"/>
      </w:rPr>
      <w:tab/>
      <w:t>Company Stamp</w:t>
    </w:r>
    <w:r>
      <w:rPr>
        <w:sz w:val="16"/>
      </w:rPr>
      <w:tab/>
      <w:t>Date</w:t>
    </w:r>
  </w:p>
  <w:p w14:paraId="0D0BF0E2" w14:textId="77777777" w:rsidR="003D6611" w:rsidRDefault="003D6611" w:rsidP="007F226B">
    <w:pPr>
      <w:pStyle w:val="Footer"/>
      <w:rPr>
        <w:sz w:val="16"/>
      </w:rPr>
    </w:pPr>
  </w:p>
  <w:p w14:paraId="1E24C361" w14:textId="77777777" w:rsidR="003D6611" w:rsidRDefault="003D6611" w:rsidP="007F226B">
    <w:pPr>
      <w:pStyle w:val="Footer"/>
      <w:rPr>
        <w:sz w:val="16"/>
      </w:rPr>
    </w:pPr>
  </w:p>
  <w:p w14:paraId="03681956" w14:textId="77777777" w:rsidR="003D6611" w:rsidRDefault="003D6611" w:rsidP="007F226B">
    <w:pPr>
      <w:pStyle w:val="Footer"/>
      <w:rPr>
        <w:sz w:val="16"/>
      </w:rPr>
    </w:pPr>
    <w:r>
      <w:rPr>
        <w:sz w:val="16"/>
      </w:rPr>
      <w:t>--------------------------------</w:t>
    </w:r>
    <w:r>
      <w:rPr>
        <w:sz w:val="16"/>
      </w:rPr>
      <w:tab/>
      <w:t>-------------------</w:t>
    </w:r>
    <w:r>
      <w:rPr>
        <w:sz w:val="16"/>
      </w:rPr>
      <w:tab/>
      <w:t>--------------------</w:t>
    </w:r>
  </w:p>
  <w:p w14:paraId="4BA0BB74" w14:textId="77777777" w:rsidR="003D6611" w:rsidRDefault="003D6611" w:rsidP="007F226B">
    <w:pPr>
      <w:pStyle w:val="Footer"/>
      <w:rPr>
        <w:sz w:val="16"/>
      </w:rPr>
    </w:pPr>
  </w:p>
  <w:p w14:paraId="7044285B" w14:textId="77777777" w:rsidR="003D6611" w:rsidRDefault="003D6611" w:rsidP="007F226B">
    <w:pPr>
      <w:pStyle w:val="Footer"/>
      <w:rPr>
        <w:rFonts w:ascii="Times New Roman" w:hAnsi="Times New Roman"/>
        <w:sz w:val="16"/>
      </w:rPr>
    </w:pPr>
    <w:r>
      <w:rPr>
        <w:rFonts w:ascii="Times New Roman" w:hAnsi="Times New Roman"/>
        <w:sz w:val="16"/>
      </w:rPr>
      <w:t>The copyright</w:t>
    </w:r>
    <w:r>
      <w:rPr>
        <w:rFonts w:ascii="Times New Roman" w:hAnsi="Times New Roman"/>
        <w:sz w:val="16"/>
      </w:rPr>
      <w:sym w:font="Symbol" w:char="F0E3"/>
    </w:r>
    <w:r>
      <w:rPr>
        <w:rFonts w:ascii="Times New Roman" w:hAnsi="Times New Roman"/>
        <w:sz w:val="16"/>
      </w:rPr>
      <w:t xml:space="preserve"> in this document belongs to the Crown Agents and this document should not be reproduced in whole or in part or used for any purpose without the express written permission of the Crown Agents.</w:t>
    </w:r>
    <w:r w:rsidRPr="00DE4621">
      <w:rPr>
        <w:rFonts w:ascii="Times New Roman" w:hAnsi="Times New Roman"/>
        <w:sz w:val="16"/>
      </w:rPr>
      <w:t xml:space="preserve"> </w:t>
    </w:r>
    <w:r>
      <w:rPr>
        <w:rFonts w:ascii="Times New Roman" w:hAnsi="Times New Roman"/>
        <w:sz w:val="16"/>
      </w:rPr>
      <w:t xml:space="preserve">  </w:t>
    </w:r>
    <w:r>
      <w:rPr>
        <w:rFonts w:ascii="Times New Roman" w:hAnsi="Times New Roman"/>
        <w:sz w:val="16"/>
      </w:rPr>
      <w:fldChar w:fldCharType="begin"/>
    </w:r>
    <w:r>
      <w:rPr>
        <w:rFonts w:ascii="Times New Roman" w:hAnsi="Times New Roman"/>
        <w:sz w:val="16"/>
      </w:rPr>
      <w:instrText xml:space="preserve"> DATE \@ "dd/MM/yyyy" </w:instrText>
    </w:r>
    <w:r>
      <w:rPr>
        <w:rFonts w:ascii="Times New Roman" w:hAnsi="Times New Roman"/>
        <w:sz w:val="16"/>
      </w:rPr>
      <w:fldChar w:fldCharType="separate"/>
    </w:r>
    <w:r w:rsidR="00417A0B">
      <w:rPr>
        <w:rFonts w:ascii="Times New Roman" w:hAnsi="Times New Roman"/>
        <w:noProof/>
        <w:sz w:val="16"/>
      </w:rPr>
      <w:t>11/12/2015</w:t>
    </w:r>
    <w:r>
      <w:rPr>
        <w:rFonts w:ascii="Times New Roman" w:hAnsi="Times New Roman"/>
        <w:sz w:val="16"/>
      </w:rPr>
      <w:fldChar w:fldCharType="end"/>
    </w:r>
  </w:p>
  <w:p w14:paraId="01CD1563" w14:textId="77777777" w:rsidR="003D6611" w:rsidRPr="0050512E" w:rsidRDefault="003D6611" w:rsidP="007F2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0CE92" w14:textId="77777777" w:rsidR="00E3326C" w:rsidRDefault="00E3326C">
      <w:r>
        <w:separator/>
      </w:r>
    </w:p>
  </w:footnote>
  <w:footnote w:type="continuationSeparator" w:id="0">
    <w:p w14:paraId="334FC49B" w14:textId="77777777" w:rsidR="00E3326C" w:rsidRDefault="00E33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9"/>
      <w:gridCol w:w="2560"/>
      <w:gridCol w:w="288"/>
      <w:gridCol w:w="1998"/>
      <w:gridCol w:w="2397"/>
    </w:tblGrid>
    <w:tr w:rsidR="003D6611" w:rsidRPr="008B780A" w14:paraId="4F761C41" w14:textId="77777777" w:rsidTr="00DE07EF">
      <w:trPr>
        <w:trHeight w:val="727"/>
      </w:trPr>
      <w:tc>
        <w:tcPr>
          <w:tcW w:w="2419" w:type="pct"/>
          <w:gridSpan w:val="2"/>
          <w:tcBorders>
            <w:top w:val="nil"/>
            <w:left w:val="nil"/>
            <w:right w:val="nil"/>
          </w:tcBorders>
        </w:tcPr>
        <w:p w14:paraId="151BDCF8" w14:textId="77777777" w:rsidR="003D6611" w:rsidRPr="008B780A" w:rsidRDefault="003D6611" w:rsidP="0009607A">
          <w:pPr>
            <w:tabs>
              <w:tab w:val="left" w:pos="-720"/>
            </w:tabs>
            <w:suppressAutoHyphens/>
            <w:rPr>
              <w:rFonts w:ascii="Calibri" w:hAnsi="Calibri"/>
              <w:b/>
              <w:sz w:val="28"/>
            </w:rPr>
          </w:pPr>
          <w:r w:rsidRPr="008B780A">
            <w:rPr>
              <w:rFonts w:ascii="Calibri" w:hAnsi="Calibri"/>
              <w:b/>
              <w:sz w:val="28"/>
            </w:rPr>
            <w:t>TECHNICAL SPECIFICATION</w:t>
          </w:r>
        </w:p>
        <w:p w14:paraId="68F8E43E" w14:textId="77777777" w:rsidR="003D6611" w:rsidRPr="008B780A" w:rsidRDefault="003D6611" w:rsidP="0009607A">
          <w:pPr>
            <w:tabs>
              <w:tab w:val="left" w:pos="-720"/>
            </w:tabs>
            <w:suppressAutoHyphens/>
            <w:rPr>
              <w:rFonts w:ascii="Calibri" w:hAnsi="Calibri"/>
              <w:b/>
              <w:sz w:val="32"/>
            </w:rPr>
          </w:pPr>
          <w:r w:rsidRPr="008B780A">
            <w:rPr>
              <w:rFonts w:ascii="Calibri" w:hAnsi="Calibri"/>
              <w:b/>
            </w:rPr>
            <w:t>&amp; STATEMENT of COMPLIANCE</w:t>
          </w:r>
        </w:p>
      </w:tc>
      <w:tc>
        <w:tcPr>
          <w:tcW w:w="159" w:type="pct"/>
          <w:tcBorders>
            <w:top w:val="nil"/>
            <w:left w:val="nil"/>
            <w:bottom w:val="nil"/>
            <w:right w:val="nil"/>
          </w:tcBorders>
        </w:tcPr>
        <w:p w14:paraId="2F5909AC" w14:textId="77777777" w:rsidR="003D6611" w:rsidRPr="008B780A" w:rsidRDefault="003D6611" w:rsidP="0009607A">
          <w:pPr>
            <w:tabs>
              <w:tab w:val="left" w:pos="-720"/>
            </w:tabs>
            <w:suppressAutoHyphens/>
            <w:jc w:val="right"/>
            <w:rPr>
              <w:rFonts w:ascii="Calibri" w:hAnsi="Calibri"/>
              <w:b/>
              <w:sz w:val="32"/>
            </w:rPr>
          </w:pPr>
        </w:p>
      </w:tc>
      <w:tc>
        <w:tcPr>
          <w:tcW w:w="2422" w:type="pct"/>
          <w:gridSpan w:val="2"/>
          <w:tcBorders>
            <w:top w:val="nil"/>
            <w:left w:val="nil"/>
            <w:right w:val="nil"/>
          </w:tcBorders>
          <w:vAlign w:val="center"/>
        </w:tcPr>
        <w:p w14:paraId="05D4DB96" w14:textId="77777777" w:rsidR="003D6611" w:rsidRDefault="003D6611" w:rsidP="0009607A">
          <w:pPr>
            <w:tabs>
              <w:tab w:val="left" w:pos="-720"/>
            </w:tabs>
            <w:suppressAutoHyphens/>
            <w:jc w:val="right"/>
            <w:rPr>
              <w:rFonts w:ascii="Calibri" w:hAnsi="Calibri"/>
              <w:b/>
              <w:sz w:val="32"/>
            </w:rPr>
          </w:pPr>
          <w:r w:rsidRPr="008B780A">
            <w:rPr>
              <w:rFonts w:ascii="Calibri" w:hAnsi="Calibri"/>
              <w:b/>
              <w:sz w:val="32"/>
            </w:rPr>
            <w:t>Appendix #</w:t>
          </w:r>
          <w:r>
            <w:rPr>
              <w:rFonts w:ascii="Calibri" w:hAnsi="Calibri"/>
              <w:b/>
              <w:sz w:val="32"/>
            </w:rPr>
            <w:t xml:space="preserve">                       </w:t>
          </w:r>
        </w:p>
        <w:p w14:paraId="51F8C3A3" w14:textId="77777777" w:rsidR="003D6611" w:rsidRPr="008B780A" w:rsidRDefault="003D6611" w:rsidP="0009607A">
          <w:pPr>
            <w:tabs>
              <w:tab w:val="left" w:pos="-720"/>
            </w:tabs>
            <w:suppressAutoHyphens/>
            <w:jc w:val="right"/>
            <w:rPr>
              <w:rFonts w:ascii="Calibri" w:hAnsi="Calibri"/>
              <w:b/>
              <w:sz w:val="32"/>
            </w:rPr>
          </w:pPr>
          <w:r w:rsidRPr="008B780A">
            <w:rPr>
              <w:rFonts w:ascii="Calibri" w:hAnsi="Calibri"/>
              <w:b/>
            </w:rPr>
            <w:t xml:space="preserve">Sheet </w:t>
          </w:r>
          <w:r w:rsidRPr="008B780A">
            <w:rPr>
              <w:rStyle w:val="PageNumber"/>
              <w:rFonts w:ascii="Calibri" w:hAnsi="Calibri"/>
            </w:rPr>
            <w:fldChar w:fldCharType="begin"/>
          </w:r>
          <w:r w:rsidRPr="008B780A">
            <w:rPr>
              <w:rStyle w:val="PageNumber"/>
              <w:rFonts w:ascii="Calibri" w:hAnsi="Calibri"/>
            </w:rPr>
            <w:instrText xml:space="preserve"> PAGE </w:instrText>
          </w:r>
          <w:r w:rsidRPr="008B780A">
            <w:rPr>
              <w:rStyle w:val="PageNumber"/>
              <w:rFonts w:ascii="Calibri" w:hAnsi="Calibri"/>
            </w:rPr>
            <w:fldChar w:fldCharType="separate"/>
          </w:r>
          <w:r w:rsidR="002F7513">
            <w:rPr>
              <w:rStyle w:val="PageNumber"/>
              <w:rFonts w:ascii="Calibri" w:hAnsi="Calibri"/>
              <w:noProof/>
            </w:rPr>
            <w:t>15</w:t>
          </w:r>
          <w:r w:rsidRPr="008B780A">
            <w:rPr>
              <w:rStyle w:val="PageNumber"/>
              <w:rFonts w:ascii="Calibri" w:hAnsi="Calibri"/>
            </w:rPr>
            <w:fldChar w:fldCharType="end"/>
          </w:r>
          <w:r w:rsidRPr="008B780A">
            <w:rPr>
              <w:rStyle w:val="PageNumber"/>
              <w:rFonts w:ascii="Calibri" w:hAnsi="Calibri"/>
            </w:rPr>
            <w:t xml:space="preserve"> of </w:t>
          </w:r>
          <w:r w:rsidRPr="008B780A">
            <w:rPr>
              <w:rStyle w:val="PageNumber"/>
              <w:rFonts w:ascii="Calibri" w:hAnsi="Calibri"/>
            </w:rPr>
            <w:fldChar w:fldCharType="begin"/>
          </w:r>
          <w:r w:rsidRPr="008B780A">
            <w:rPr>
              <w:rStyle w:val="PageNumber"/>
              <w:rFonts w:ascii="Calibri" w:hAnsi="Calibri"/>
            </w:rPr>
            <w:instrText xml:space="preserve"> NUMPAGES </w:instrText>
          </w:r>
          <w:r w:rsidRPr="008B780A">
            <w:rPr>
              <w:rStyle w:val="PageNumber"/>
              <w:rFonts w:ascii="Calibri" w:hAnsi="Calibri"/>
            </w:rPr>
            <w:fldChar w:fldCharType="separate"/>
          </w:r>
          <w:r w:rsidR="002F7513">
            <w:rPr>
              <w:rStyle w:val="PageNumber"/>
              <w:rFonts w:ascii="Calibri" w:hAnsi="Calibri"/>
              <w:noProof/>
            </w:rPr>
            <w:t>18</w:t>
          </w:r>
          <w:r w:rsidRPr="008B780A">
            <w:rPr>
              <w:rStyle w:val="PageNumber"/>
              <w:rFonts w:ascii="Calibri" w:hAnsi="Calibri"/>
            </w:rPr>
            <w:fldChar w:fldCharType="end"/>
          </w:r>
        </w:p>
      </w:tc>
    </w:tr>
    <w:tr w:rsidR="003D6611" w:rsidRPr="00D53F26" w14:paraId="0A309D41" w14:textId="77777777" w:rsidTr="00DE07EF">
      <w:trPr>
        <w:cantSplit/>
      </w:trPr>
      <w:tc>
        <w:tcPr>
          <w:tcW w:w="1008" w:type="pct"/>
          <w:shd w:val="clear" w:color="auto" w:fill="D9D9D9" w:themeFill="background1" w:themeFillShade="D9"/>
          <w:vAlign w:val="center"/>
        </w:tcPr>
        <w:p w14:paraId="0126D3DE" w14:textId="77777777" w:rsidR="003D6611" w:rsidRPr="00D53F26" w:rsidRDefault="003D6611" w:rsidP="0009607A">
          <w:pPr>
            <w:tabs>
              <w:tab w:val="left" w:pos="-720"/>
            </w:tabs>
            <w:suppressAutoHyphens/>
            <w:jc w:val="right"/>
            <w:rPr>
              <w:rFonts w:ascii="Calibri" w:hAnsi="Calibri"/>
              <w:sz w:val="18"/>
              <w:szCs w:val="18"/>
            </w:rPr>
          </w:pPr>
          <w:r w:rsidRPr="00D53F26">
            <w:rPr>
              <w:rFonts w:ascii="Calibri" w:hAnsi="Calibri"/>
              <w:sz w:val="18"/>
              <w:szCs w:val="18"/>
            </w:rPr>
            <w:t xml:space="preserve">Specification </w:t>
          </w:r>
          <w:r>
            <w:rPr>
              <w:rFonts w:ascii="Calibri" w:hAnsi="Calibri"/>
              <w:sz w:val="18"/>
              <w:szCs w:val="18"/>
            </w:rPr>
            <w:t>#</w:t>
          </w:r>
        </w:p>
      </w:tc>
      <w:tc>
        <w:tcPr>
          <w:tcW w:w="1411" w:type="pct"/>
        </w:tcPr>
        <w:p w14:paraId="499A8E7D" w14:textId="42FD5E65" w:rsidR="003D6611" w:rsidRPr="00D91049" w:rsidRDefault="003D6611" w:rsidP="0009607A">
          <w:pPr>
            <w:tabs>
              <w:tab w:val="left" w:pos="-720"/>
            </w:tabs>
            <w:suppressAutoHyphens/>
            <w:rPr>
              <w:rFonts w:ascii="Calibri" w:hAnsi="Calibri"/>
              <w:sz w:val="18"/>
              <w:szCs w:val="18"/>
            </w:rPr>
          </w:pPr>
          <w:r>
            <w:rPr>
              <w:rFonts w:ascii="Calibri" w:hAnsi="Calibri"/>
              <w:sz w:val="18"/>
              <w:szCs w:val="18"/>
            </w:rPr>
            <w:t>0602103</w:t>
          </w:r>
          <w:r w:rsidR="00B73DE0">
            <w:rPr>
              <w:rFonts w:ascii="Calibri" w:hAnsi="Calibri"/>
              <w:sz w:val="18"/>
              <w:szCs w:val="18"/>
            </w:rPr>
            <w:t>1</w:t>
          </w:r>
        </w:p>
      </w:tc>
      <w:tc>
        <w:tcPr>
          <w:tcW w:w="159" w:type="pct"/>
          <w:tcBorders>
            <w:top w:val="nil"/>
            <w:bottom w:val="nil"/>
          </w:tcBorders>
          <w:shd w:val="clear" w:color="auto" w:fill="auto"/>
        </w:tcPr>
        <w:p w14:paraId="49593D02" w14:textId="77777777" w:rsidR="003D6611" w:rsidRPr="00D91049" w:rsidRDefault="003D6611" w:rsidP="0009607A">
          <w:pPr>
            <w:tabs>
              <w:tab w:val="left" w:pos="-720"/>
            </w:tabs>
            <w:suppressAutoHyphens/>
            <w:ind w:left="-1781" w:firstLine="1781"/>
            <w:jc w:val="right"/>
            <w:rPr>
              <w:rFonts w:ascii="Calibri" w:hAnsi="Calibri"/>
              <w:sz w:val="18"/>
              <w:szCs w:val="18"/>
            </w:rPr>
          </w:pPr>
        </w:p>
      </w:tc>
      <w:tc>
        <w:tcPr>
          <w:tcW w:w="1101" w:type="pct"/>
          <w:shd w:val="clear" w:color="auto" w:fill="D9D9D9" w:themeFill="background1" w:themeFillShade="D9"/>
          <w:vAlign w:val="center"/>
        </w:tcPr>
        <w:p w14:paraId="7F8654BB" w14:textId="77777777" w:rsidR="003D6611" w:rsidRPr="00D91049" w:rsidRDefault="003D6611" w:rsidP="0009607A">
          <w:pPr>
            <w:tabs>
              <w:tab w:val="left" w:pos="-720"/>
            </w:tabs>
            <w:suppressAutoHyphens/>
            <w:ind w:left="-1781" w:firstLine="1781"/>
            <w:jc w:val="right"/>
            <w:rPr>
              <w:rFonts w:ascii="Calibri" w:hAnsi="Calibri"/>
              <w:sz w:val="18"/>
              <w:szCs w:val="18"/>
            </w:rPr>
          </w:pPr>
          <w:r w:rsidRPr="00D91049">
            <w:rPr>
              <w:rFonts w:ascii="Calibri" w:hAnsi="Calibri"/>
              <w:sz w:val="18"/>
              <w:szCs w:val="18"/>
            </w:rPr>
            <w:t>Revision Number</w:t>
          </w:r>
        </w:p>
      </w:tc>
      <w:tc>
        <w:tcPr>
          <w:tcW w:w="1321" w:type="pct"/>
        </w:tcPr>
        <w:p w14:paraId="5F6D966C" w14:textId="4B89D3D8" w:rsidR="003D6611" w:rsidRPr="00D91049" w:rsidRDefault="00DE07EF" w:rsidP="0009607A">
          <w:pPr>
            <w:tabs>
              <w:tab w:val="left" w:pos="-720"/>
            </w:tabs>
            <w:suppressAutoHyphens/>
            <w:ind w:left="-1781" w:firstLine="1781"/>
            <w:rPr>
              <w:rFonts w:ascii="Calibri" w:hAnsi="Calibri"/>
              <w:sz w:val="18"/>
              <w:szCs w:val="18"/>
            </w:rPr>
          </w:pPr>
          <w:r>
            <w:rPr>
              <w:rFonts w:ascii="Calibri" w:hAnsi="Calibri"/>
              <w:sz w:val="18"/>
              <w:szCs w:val="18"/>
            </w:rPr>
            <w:t>1</w:t>
          </w:r>
          <w:r w:rsidR="007400AC">
            <w:rPr>
              <w:rFonts w:ascii="Calibri" w:hAnsi="Calibri"/>
              <w:sz w:val="18"/>
              <w:szCs w:val="18"/>
            </w:rPr>
            <w:t>.2</w:t>
          </w:r>
        </w:p>
      </w:tc>
    </w:tr>
    <w:tr w:rsidR="003D6611" w:rsidRPr="00D53F26" w14:paraId="392FB6B1" w14:textId="77777777" w:rsidTr="00DE07EF">
      <w:trPr>
        <w:cantSplit/>
        <w:trHeight w:val="178"/>
      </w:trPr>
      <w:tc>
        <w:tcPr>
          <w:tcW w:w="1008" w:type="pct"/>
          <w:shd w:val="clear" w:color="auto" w:fill="D9D9D9" w:themeFill="background1" w:themeFillShade="D9"/>
          <w:vAlign w:val="center"/>
        </w:tcPr>
        <w:p w14:paraId="060D8F4C" w14:textId="77777777" w:rsidR="003D6611" w:rsidRPr="00D53F26" w:rsidRDefault="003D6611" w:rsidP="0009607A">
          <w:pPr>
            <w:tabs>
              <w:tab w:val="left" w:pos="-720"/>
            </w:tabs>
            <w:suppressAutoHyphens/>
            <w:jc w:val="right"/>
            <w:rPr>
              <w:rFonts w:ascii="Calibri" w:hAnsi="Calibri"/>
              <w:sz w:val="18"/>
              <w:szCs w:val="18"/>
            </w:rPr>
          </w:pPr>
          <w:r w:rsidRPr="00D53F26">
            <w:rPr>
              <w:rFonts w:ascii="Calibri" w:hAnsi="Calibri"/>
              <w:sz w:val="18"/>
              <w:szCs w:val="18"/>
            </w:rPr>
            <w:t>Prepared by</w:t>
          </w:r>
        </w:p>
      </w:tc>
      <w:tc>
        <w:tcPr>
          <w:tcW w:w="1411" w:type="pct"/>
        </w:tcPr>
        <w:p w14:paraId="513F116D" w14:textId="0DCF0665" w:rsidR="003D6611" w:rsidRPr="00D91049" w:rsidRDefault="00A27703" w:rsidP="0009607A">
          <w:pPr>
            <w:tabs>
              <w:tab w:val="left" w:pos="-720"/>
            </w:tabs>
            <w:suppressAutoHyphens/>
            <w:rPr>
              <w:rFonts w:ascii="Calibri" w:hAnsi="Calibri"/>
              <w:sz w:val="18"/>
              <w:szCs w:val="18"/>
            </w:rPr>
          </w:pPr>
          <w:r>
            <w:rPr>
              <w:rFonts w:ascii="Calibri" w:hAnsi="Calibri"/>
              <w:sz w:val="18"/>
              <w:szCs w:val="18"/>
            </w:rPr>
            <w:t>MU</w:t>
          </w:r>
        </w:p>
      </w:tc>
      <w:tc>
        <w:tcPr>
          <w:tcW w:w="159" w:type="pct"/>
          <w:tcBorders>
            <w:top w:val="nil"/>
            <w:bottom w:val="nil"/>
          </w:tcBorders>
          <w:shd w:val="clear" w:color="auto" w:fill="auto"/>
        </w:tcPr>
        <w:p w14:paraId="7B8C72FD" w14:textId="77777777" w:rsidR="003D6611" w:rsidRPr="00D91049" w:rsidRDefault="003D6611" w:rsidP="0009607A">
          <w:pPr>
            <w:tabs>
              <w:tab w:val="left" w:pos="-720"/>
            </w:tabs>
            <w:suppressAutoHyphens/>
            <w:jc w:val="right"/>
            <w:rPr>
              <w:rFonts w:ascii="Calibri" w:hAnsi="Calibri"/>
              <w:sz w:val="18"/>
              <w:szCs w:val="18"/>
            </w:rPr>
          </w:pPr>
        </w:p>
      </w:tc>
      <w:tc>
        <w:tcPr>
          <w:tcW w:w="1101" w:type="pct"/>
          <w:shd w:val="clear" w:color="auto" w:fill="D9D9D9" w:themeFill="background1" w:themeFillShade="D9"/>
          <w:vAlign w:val="center"/>
        </w:tcPr>
        <w:p w14:paraId="56243F6E" w14:textId="77777777" w:rsidR="003D6611" w:rsidRPr="00D91049" w:rsidRDefault="003D6611" w:rsidP="0009607A">
          <w:pPr>
            <w:tabs>
              <w:tab w:val="left" w:pos="-720"/>
            </w:tabs>
            <w:suppressAutoHyphens/>
            <w:jc w:val="right"/>
            <w:rPr>
              <w:rFonts w:ascii="Calibri" w:hAnsi="Calibri"/>
              <w:sz w:val="18"/>
              <w:szCs w:val="18"/>
            </w:rPr>
          </w:pPr>
          <w:r w:rsidRPr="00D91049">
            <w:rPr>
              <w:rFonts w:ascii="Calibri" w:hAnsi="Calibri"/>
              <w:sz w:val="18"/>
              <w:szCs w:val="18"/>
            </w:rPr>
            <w:t>Revision Date</w:t>
          </w:r>
        </w:p>
      </w:tc>
      <w:tc>
        <w:tcPr>
          <w:tcW w:w="1321" w:type="pct"/>
        </w:tcPr>
        <w:p w14:paraId="47A251FA" w14:textId="2BFC4095" w:rsidR="003D6611" w:rsidRPr="00D91049" w:rsidRDefault="00DE07EF" w:rsidP="00A81284">
          <w:pPr>
            <w:tabs>
              <w:tab w:val="left" w:pos="-720"/>
            </w:tabs>
            <w:suppressAutoHyphens/>
            <w:ind w:left="-1781" w:firstLine="1781"/>
            <w:rPr>
              <w:rFonts w:ascii="Calibri" w:hAnsi="Calibri"/>
              <w:sz w:val="18"/>
              <w:szCs w:val="18"/>
            </w:rPr>
          </w:pPr>
          <w:r>
            <w:rPr>
              <w:rFonts w:ascii="Calibri" w:hAnsi="Calibri"/>
              <w:sz w:val="18"/>
              <w:szCs w:val="18"/>
            </w:rPr>
            <w:t>17</w:t>
          </w:r>
          <w:r w:rsidR="007400AC">
            <w:rPr>
              <w:rFonts w:ascii="Calibri" w:hAnsi="Calibri"/>
              <w:sz w:val="18"/>
              <w:szCs w:val="18"/>
            </w:rPr>
            <w:t>/11</w:t>
          </w:r>
          <w:r w:rsidR="003D6611">
            <w:rPr>
              <w:rFonts w:ascii="Calibri" w:hAnsi="Calibri"/>
              <w:sz w:val="18"/>
              <w:szCs w:val="18"/>
            </w:rPr>
            <w:t>/2015</w:t>
          </w:r>
        </w:p>
      </w:tc>
    </w:tr>
  </w:tbl>
  <w:p w14:paraId="76807A17" w14:textId="77777777" w:rsidR="003D6611" w:rsidRPr="00D91049" w:rsidRDefault="003D6611">
    <w:pPr>
      <w:rPr>
        <w:sz w:val="10"/>
        <w:szCs w:val="10"/>
      </w:rPr>
    </w:pPr>
  </w:p>
  <w:tbl>
    <w:tblPr>
      <w:tblW w:w="0" w:type="auto"/>
      <w:tblInd w:w="120" w:type="dxa"/>
      <w:tblBorders>
        <w:top w:val="double" w:sz="6" w:space="0" w:color="auto"/>
        <w:left w:val="double" w:sz="6" w:space="0" w:color="auto"/>
        <w:bottom w:val="single" w:sz="4" w:space="0" w:color="auto"/>
        <w:right w:val="double" w:sz="6" w:space="0" w:color="auto"/>
        <w:insideH w:val="single" w:sz="6" w:space="0" w:color="auto"/>
        <w:insideV w:val="single" w:sz="6" w:space="0" w:color="auto"/>
      </w:tblBorders>
      <w:shd w:val="clear" w:color="auto" w:fill="F2F2F2" w:themeFill="background1" w:themeFillShade="F2"/>
      <w:tblLayout w:type="fixed"/>
      <w:tblCellMar>
        <w:left w:w="120" w:type="dxa"/>
        <w:right w:w="120" w:type="dxa"/>
      </w:tblCellMar>
      <w:tblLook w:val="0000" w:firstRow="0" w:lastRow="0" w:firstColumn="0" w:lastColumn="0" w:noHBand="0" w:noVBand="0"/>
    </w:tblPr>
    <w:tblGrid>
      <w:gridCol w:w="1182"/>
      <w:gridCol w:w="4914"/>
      <w:gridCol w:w="2976"/>
    </w:tblGrid>
    <w:tr w:rsidR="003D6611" w:rsidRPr="008B780A" w14:paraId="285F9267" w14:textId="77777777" w:rsidTr="00D91049">
      <w:trPr>
        <w:trHeight w:val="481"/>
      </w:trPr>
      <w:tc>
        <w:tcPr>
          <w:tcW w:w="11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D8C3BC" w14:textId="77777777" w:rsidR="003D6611" w:rsidRPr="00D91049" w:rsidRDefault="003D6611" w:rsidP="00D91049">
          <w:pPr>
            <w:tabs>
              <w:tab w:val="center" w:pos="499"/>
            </w:tabs>
            <w:suppressAutoHyphens/>
            <w:contextualSpacing/>
            <w:jc w:val="center"/>
            <w:rPr>
              <w:rFonts w:ascii="Calibri" w:hAnsi="Calibri"/>
              <w:b/>
              <w:sz w:val="20"/>
            </w:rPr>
          </w:pPr>
          <w:r w:rsidRPr="00D91049">
            <w:rPr>
              <w:rFonts w:ascii="Calibri" w:hAnsi="Calibri"/>
              <w:b/>
              <w:sz w:val="20"/>
            </w:rPr>
            <w:fldChar w:fldCharType="begin"/>
          </w:r>
          <w:r w:rsidRPr="00D91049">
            <w:rPr>
              <w:rFonts w:ascii="Calibri" w:hAnsi="Calibri"/>
              <w:b/>
              <w:sz w:val="20"/>
            </w:rPr>
            <w:instrText xml:space="preserve">PRIVATE </w:instrText>
          </w:r>
          <w:r w:rsidRPr="00D91049">
            <w:rPr>
              <w:rFonts w:ascii="Calibri" w:hAnsi="Calibri"/>
              <w:b/>
              <w:sz w:val="20"/>
            </w:rPr>
            <w:fldChar w:fldCharType="end"/>
          </w:r>
          <w:r w:rsidRPr="00D91049">
            <w:rPr>
              <w:rFonts w:ascii="Calibri" w:hAnsi="Calibri"/>
              <w:b/>
              <w:sz w:val="20"/>
            </w:rPr>
            <w:t>SPEC</w:t>
          </w:r>
        </w:p>
        <w:p w14:paraId="4BD9D50B" w14:textId="77777777" w:rsidR="003D6611" w:rsidRPr="00D91049" w:rsidRDefault="003D6611" w:rsidP="00D91049">
          <w:pPr>
            <w:tabs>
              <w:tab w:val="center" w:pos="499"/>
            </w:tabs>
            <w:suppressAutoHyphens/>
            <w:contextualSpacing/>
            <w:jc w:val="center"/>
            <w:rPr>
              <w:rFonts w:ascii="Calibri" w:hAnsi="Calibri"/>
              <w:b/>
              <w:sz w:val="20"/>
            </w:rPr>
          </w:pPr>
          <w:r w:rsidRPr="00D91049">
            <w:rPr>
              <w:rFonts w:ascii="Calibri" w:hAnsi="Calibri"/>
              <w:b/>
              <w:sz w:val="20"/>
            </w:rPr>
            <w:t>DETAIL #</w:t>
          </w:r>
        </w:p>
      </w:tc>
      <w:tc>
        <w:tcPr>
          <w:tcW w:w="4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CEE75A" w14:textId="77777777" w:rsidR="003D6611" w:rsidRPr="00D91049" w:rsidRDefault="003D6611" w:rsidP="00D91049">
          <w:pPr>
            <w:tabs>
              <w:tab w:val="center" w:pos="2178"/>
            </w:tabs>
            <w:suppressAutoHyphens/>
            <w:contextualSpacing/>
            <w:jc w:val="center"/>
            <w:rPr>
              <w:rFonts w:ascii="Calibri" w:hAnsi="Calibri"/>
              <w:b/>
              <w:sz w:val="20"/>
            </w:rPr>
          </w:pPr>
          <w:r w:rsidRPr="00D91049">
            <w:rPr>
              <w:rFonts w:ascii="Calibri" w:hAnsi="Calibri"/>
              <w:b/>
              <w:sz w:val="20"/>
            </w:rPr>
            <w:t>DETAILED SPECIFICATION</w:t>
          </w:r>
        </w:p>
      </w:tc>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8E5829" w14:textId="77777777" w:rsidR="003D6611" w:rsidRPr="00D91049" w:rsidRDefault="003D6611" w:rsidP="00D91049">
          <w:pPr>
            <w:keepNext/>
            <w:tabs>
              <w:tab w:val="center" w:pos="1494"/>
            </w:tabs>
            <w:suppressAutoHyphens/>
            <w:contextualSpacing/>
            <w:jc w:val="center"/>
            <w:rPr>
              <w:rFonts w:ascii="Calibri" w:hAnsi="Calibri"/>
              <w:b/>
              <w:sz w:val="20"/>
            </w:rPr>
          </w:pPr>
          <w:r w:rsidRPr="00D91049">
            <w:rPr>
              <w:rFonts w:ascii="Calibri" w:hAnsi="Calibri"/>
              <w:b/>
              <w:sz w:val="20"/>
            </w:rPr>
            <w:t>STATEMENT</w:t>
          </w:r>
        </w:p>
        <w:p w14:paraId="09D90F77" w14:textId="77777777" w:rsidR="003D6611" w:rsidRPr="00D91049" w:rsidRDefault="003D6611" w:rsidP="00D91049">
          <w:pPr>
            <w:keepNext/>
            <w:tabs>
              <w:tab w:val="center" w:pos="1494"/>
            </w:tabs>
            <w:suppressAutoHyphens/>
            <w:contextualSpacing/>
            <w:jc w:val="center"/>
            <w:rPr>
              <w:rFonts w:ascii="Calibri" w:hAnsi="Calibri"/>
              <w:b/>
              <w:sz w:val="20"/>
            </w:rPr>
          </w:pPr>
          <w:r w:rsidRPr="00D91049">
            <w:rPr>
              <w:rFonts w:ascii="Calibri" w:hAnsi="Calibri"/>
              <w:b/>
              <w:sz w:val="20"/>
            </w:rPr>
            <w:t>of</w:t>
          </w:r>
        </w:p>
        <w:p w14:paraId="6732F14A" w14:textId="77777777" w:rsidR="003D6611" w:rsidRPr="00D91049" w:rsidRDefault="003D6611" w:rsidP="00D91049">
          <w:pPr>
            <w:keepNext/>
            <w:tabs>
              <w:tab w:val="center" w:pos="1494"/>
            </w:tabs>
            <w:suppressAutoHyphens/>
            <w:contextualSpacing/>
            <w:jc w:val="center"/>
            <w:rPr>
              <w:rFonts w:ascii="Calibri" w:hAnsi="Calibri"/>
              <w:b/>
              <w:sz w:val="20"/>
            </w:rPr>
          </w:pPr>
          <w:r w:rsidRPr="00D91049">
            <w:rPr>
              <w:rFonts w:ascii="Calibri" w:hAnsi="Calibri"/>
              <w:b/>
              <w:sz w:val="20"/>
            </w:rPr>
            <w:t>COMPLIANCE (*)</w:t>
          </w:r>
        </w:p>
      </w:tc>
    </w:tr>
  </w:tbl>
  <w:p w14:paraId="7580502F" w14:textId="77777777" w:rsidR="003D6611" w:rsidRPr="00D91049" w:rsidRDefault="003D6611">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008"/>
    <w:multiLevelType w:val="hybridMultilevel"/>
    <w:tmpl w:val="8D4AD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07437"/>
    <w:multiLevelType w:val="multilevel"/>
    <w:tmpl w:val="DD42EFE8"/>
    <w:lvl w:ilvl="0">
      <w:start w:val="1"/>
      <w:numFmt w:val="decimal"/>
      <w:lvlText w:val="%1"/>
      <w:lvlJc w:val="left"/>
      <w:pPr>
        <w:tabs>
          <w:tab w:val="num" w:pos="360"/>
        </w:tabs>
      </w:pPr>
    </w:lvl>
    <w:lvl w:ilvl="1">
      <w:start w:val="1"/>
      <w:numFmt w:val="decimal"/>
      <w:lvlText w:val="%1.%2"/>
      <w:lvlJc w:val="left"/>
      <w:pPr>
        <w:tabs>
          <w:tab w:val="num" w:pos="1495"/>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720"/>
        </w:tabs>
      </w:pPr>
    </w:lvl>
    <w:lvl w:ilvl="5">
      <w:start w:val="1"/>
      <w:numFmt w:val="decimal"/>
      <w:lvlText w:val="%1.%2.%3.%4.%5.%6"/>
      <w:lvlJc w:val="left"/>
      <w:pPr>
        <w:tabs>
          <w:tab w:val="num" w:pos="1080"/>
        </w:tabs>
      </w:pPr>
    </w:lvl>
    <w:lvl w:ilvl="6">
      <w:start w:val="1"/>
      <w:numFmt w:val="decimal"/>
      <w:lvlText w:val="%1.%2.%3.%4.%5.%6.%7"/>
      <w:lvlJc w:val="left"/>
      <w:pPr>
        <w:tabs>
          <w:tab w:val="num" w:pos="108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2">
    <w:nsid w:val="14B21D37"/>
    <w:multiLevelType w:val="hybridMultilevel"/>
    <w:tmpl w:val="F70E6A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1713C9"/>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1DC67790"/>
    <w:multiLevelType w:val="multilevel"/>
    <w:tmpl w:val="93C2140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5">
    <w:nsid w:val="1FAB23DD"/>
    <w:multiLevelType w:val="hybridMultilevel"/>
    <w:tmpl w:val="DED66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E66433"/>
    <w:multiLevelType w:val="hybridMultilevel"/>
    <w:tmpl w:val="FE384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AA7122"/>
    <w:multiLevelType w:val="multilevel"/>
    <w:tmpl w:val="E71A5DDA"/>
    <w:lvl w:ilvl="0">
      <w:start w:val="1"/>
      <w:numFmt w:val="decimal"/>
      <w:lvlText w:val="%1"/>
      <w:lvlJc w:val="left"/>
      <w:pPr>
        <w:tabs>
          <w:tab w:val="num" w:pos="3960"/>
        </w:tabs>
      </w:pPr>
    </w:lvl>
    <w:lvl w:ilvl="1">
      <w:start w:val="1"/>
      <w:numFmt w:val="decimal"/>
      <w:lvlText w:val="%1.%2"/>
      <w:lvlJc w:val="left"/>
      <w:pPr>
        <w:tabs>
          <w:tab w:val="num" w:pos="3960"/>
        </w:tabs>
      </w:pPr>
    </w:lvl>
    <w:lvl w:ilvl="2">
      <w:start w:val="1"/>
      <w:numFmt w:val="decimal"/>
      <w:lvlText w:val="%1.%2.%3"/>
      <w:lvlJc w:val="left"/>
      <w:pPr>
        <w:tabs>
          <w:tab w:val="num" w:pos="4320"/>
        </w:tabs>
      </w:pPr>
    </w:lvl>
    <w:lvl w:ilvl="3">
      <w:start w:val="1"/>
      <w:numFmt w:val="decimal"/>
      <w:lvlText w:val="%1.%2.%3.%4"/>
      <w:lvlJc w:val="left"/>
      <w:pPr>
        <w:tabs>
          <w:tab w:val="num" w:pos="4320"/>
        </w:tabs>
      </w:pPr>
    </w:lvl>
    <w:lvl w:ilvl="4">
      <w:start w:val="1"/>
      <w:numFmt w:val="decimal"/>
      <w:lvlText w:val="%1.%2.%3.%4.%5"/>
      <w:lvlJc w:val="left"/>
      <w:pPr>
        <w:tabs>
          <w:tab w:val="num" w:pos="4320"/>
        </w:tabs>
      </w:pPr>
    </w:lvl>
    <w:lvl w:ilvl="5">
      <w:start w:val="1"/>
      <w:numFmt w:val="decimal"/>
      <w:lvlText w:val="%1.%2.%3.%4.%5.%6"/>
      <w:lvlJc w:val="left"/>
      <w:pPr>
        <w:tabs>
          <w:tab w:val="num" w:pos="4680"/>
        </w:tabs>
      </w:pPr>
    </w:lvl>
    <w:lvl w:ilvl="6">
      <w:start w:val="1"/>
      <w:numFmt w:val="decimal"/>
      <w:lvlText w:val="%1.%2.%3.%4.%5.%6.%7"/>
      <w:lvlJc w:val="left"/>
      <w:pPr>
        <w:tabs>
          <w:tab w:val="num" w:pos="4680"/>
        </w:tabs>
      </w:pPr>
    </w:lvl>
    <w:lvl w:ilvl="7">
      <w:start w:val="1"/>
      <w:numFmt w:val="decimal"/>
      <w:lvlText w:val="%1.%2.%3.%4.%5.%6.%7.%8"/>
      <w:lvlJc w:val="left"/>
      <w:pPr>
        <w:tabs>
          <w:tab w:val="num" w:pos="5040"/>
        </w:tabs>
      </w:pPr>
    </w:lvl>
    <w:lvl w:ilvl="8">
      <w:start w:val="1"/>
      <w:numFmt w:val="decimal"/>
      <w:lvlText w:val="%1.%2.%3.%4.%5.%6.%7.%8.%9"/>
      <w:lvlJc w:val="left"/>
      <w:pPr>
        <w:tabs>
          <w:tab w:val="num" w:pos="5040"/>
        </w:tabs>
      </w:pPr>
    </w:lvl>
  </w:abstractNum>
  <w:abstractNum w:abstractNumId="8">
    <w:nsid w:val="2E105D09"/>
    <w:multiLevelType w:val="multilevel"/>
    <w:tmpl w:val="93C2140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9">
    <w:nsid w:val="31FE26A1"/>
    <w:multiLevelType w:val="hybridMultilevel"/>
    <w:tmpl w:val="E7D21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140490"/>
    <w:multiLevelType w:val="hybridMultilevel"/>
    <w:tmpl w:val="DAC6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96716B"/>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757E301E"/>
    <w:multiLevelType w:val="hybridMultilevel"/>
    <w:tmpl w:val="0DF23C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B540EBD"/>
    <w:multiLevelType w:val="multilevel"/>
    <w:tmpl w:val="DD42EFE8"/>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720"/>
        </w:tabs>
      </w:pPr>
    </w:lvl>
    <w:lvl w:ilvl="5">
      <w:start w:val="1"/>
      <w:numFmt w:val="decimal"/>
      <w:lvlText w:val="%1.%2.%3.%4.%5.%6"/>
      <w:lvlJc w:val="left"/>
      <w:pPr>
        <w:tabs>
          <w:tab w:val="num" w:pos="1080"/>
        </w:tabs>
      </w:pPr>
    </w:lvl>
    <w:lvl w:ilvl="6">
      <w:start w:val="1"/>
      <w:numFmt w:val="decimal"/>
      <w:lvlText w:val="%1.%2.%3.%4.%5.%6.%7"/>
      <w:lvlJc w:val="left"/>
      <w:pPr>
        <w:tabs>
          <w:tab w:val="num" w:pos="108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4">
    <w:nsid w:val="7F05490E"/>
    <w:multiLevelType w:val="hybridMultilevel"/>
    <w:tmpl w:val="DB527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8"/>
  </w:num>
  <w:num w:numId="5">
    <w:abstractNumId w:val="11"/>
  </w:num>
  <w:num w:numId="6">
    <w:abstractNumId w:val="3"/>
  </w:num>
  <w:num w:numId="7">
    <w:abstractNumId w:val="13"/>
  </w:num>
  <w:num w:numId="8">
    <w:abstractNumId w:val="12"/>
  </w:num>
  <w:num w:numId="9">
    <w:abstractNumId w:val="5"/>
  </w:num>
  <w:num w:numId="10">
    <w:abstractNumId w:val="0"/>
  </w:num>
  <w:num w:numId="11">
    <w:abstractNumId w:val="6"/>
  </w:num>
  <w:num w:numId="12">
    <w:abstractNumId w:val="10"/>
  </w:num>
  <w:num w:numId="13">
    <w:abstractNumId w:val="2"/>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E2"/>
    <w:rsid w:val="000164ED"/>
    <w:rsid w:val="00020B3D"/>
    <w:rsid w:val="0003318D"/>
    <w:rsid w:val="000371E3"/>
    <w:rsid w:val="00042F49"/>
    <w:rsid w:val="00055BC0"/>
    <w:rsid w:val="00064A0B"/>
    <w:rsid w:val="00065CB1"/>
    <w:rsid w:val="00070B20"/>
    <w:rsid w:val="00071285"/>
    <w:rsid w:val="000719F7"/>
    <w:rsid w:val="00072C32"/>
    <w:rsid w:val="0008200B"/>
    <w:rsid w:val="000844A4"/>
    <w:rsid w:val="00094307"/>
    <w:rsid w:val="00095231"/>
    <w:rsid w:val="0009607A"/>
    <w:rsid w:val="000C1C26"/>
    <w:rsid w:val="000C548A"/>
    <w:rsid w:val="000D2408"/>
    <w:rsid w:val="000D5906"/>
    <w:rsid w:val="000D7F08"/>
    <w:rsid w:val="000E0A43"/>
    <w:rsid w:val="000E230F"/>
    <w:rsid w:val="000E2BD0"/>
    <w:rsid w:val="000F31E4"/>
    <w:rsid w:val="000F4A35"/>
    <w:rsid w:val="000F6FA5"/>
    <w:rsid w:val="00101A8A"/>
    <w:rsid w:val="00101BA3"/>
    <w:rsid w:val="00101F4E"/>
    <w:rsid w:val="001023D1"/>
    <w:rsid w:val="00103149"/>
    <w:rsid w:val="00106485"/>
    <w:rsid w:val="00107A62"/>
    <w:rsid w:val="00111FCF"/>
    <w:rsid w:val="001155E5"/>
    <w:rsid w:val="001170E4"/>
    <w:rsid w:val="001206A9"/>
    <w:rsid w:val="001250C2"/>
    <w:rsid w:val="0012565E"/>
    <w:rsid w:val="001337C0"/>
    <w:rsid w:val="0013589C"/>
    <w:rsid w:val="00147470"/>
    <w:rsid w:val="00153876"/>
    <w:rsid w:val="00164503"/>
    <w:rsid w:val="001650A3"/>
    <w:rsid w:val="0018447C"/>
    <w:rsid w:val="00185CB5"/>
    <w:rsid w:val="00187B8A"/>
    <w:rsid w:val="00193A58"/>
    <w:rsid w:val="001A1DED"/>
    <w:rsid w:val="001A1E66"/>
    <w:rsid w:val="001A20A3"/>
    <w:rsid w:val="001C2CB0"/>
    <w:rsid w:val="001C6984"/>
    <w:rsid w:val="001C70BD"/>
    <w:rsid w:val="001D1A4C"/>
    <w:rsid w:val="001D35D9"/>
    <w:rsid w:val="001D3A3C"/>
    <w:rsid w:val="001D6687"/>
    <w:rsid w:val="001E3386"/>
    <w:rsid w:val="001F0BE0"/>
    <w:rsid w:val="002028C3"/>
    <w:rsid w:val="00203E23"/>
    <w:rsid w:val="0020592B"/>
    <w:rsid w:val="00227CB3"/>
    <w:rsid w:val="0023052D"/>
    <w:rsid w:val="00231B86"/>
    <w:rsid w:val="00236775"/>
    <w:rsid w:val="002463B4"/>
    <w:rsid w:val="00255B44"/>
    <w:rsid w:val="00264944"/>
    <w:rsid w:val="00273630"/>
    <w:rsid w:val="0028047E"/>
    <w:rsid w:val="00286514"/>
    <w:rsid w:val="00286728"/>
    <w:rsid w:val="00286CB3"/>
    <w:rsid w:val="002967DE"/>
    <w:rsid w:val="002A117F"/>
    <w:rsid w:val="002D3A46"/>
    <w:rsid w:val="002D3F55"/>
    <w:rsid w:val="002E0E21"/>
    <w:rsid w:val="002E3535"/>
    <w:rsid w:val="002F7513"/>
    <w:rsid w:val="00301CA9"/>
    <w:rsid w:val="003214FD"/>
    <w:rsid w:val="00321692"/>
    <w:rsid w:val="003224C8"/>
    <w:rsid w:val="003233F7"/>
    <w:rsid w:val="00324815"/>
    <w:rsid w:val="00326A68"/>
    <w:rsid w:val="003270AA"/>
    <w:rsid w:val="00336605"/>
    <w:rsid w:val="00336E50"/>
    <w:rsid w:val="003409AD"/>
    <w:rsid w:val="00344D0D"/>
    <w:rsid w:val="00355CD3"/>
    <w:rsid w:val="003738EC"/>
    <w:rsid w:val="00375CDF"/>
    <w:rsid w:val="003913A5"/>
    <w:rsid w:val="003A42E7"/>
    <w:rsid w:val="003B15EE"/>
    <w:rsid w:val="003B2BD1"/>
    <w:rsid w:val="003C7819"/>
    <w:rsid w:val="003D1D9C"/>
    <w:rsid w:val="003D28A8"/>
    <w:rsid w:val="003D6611"/>
    <w:rsid w:val="003E509A"/>
    <w:rsid w:val="003F0CA8"/>
    <w:rsid w:val="003F4776"/>
    <w:rsid w:val="003F5DE7"/>
    <w:rsid w:val="003F6CFC"/>
    <w:rsid w:val="00400FAE"/>
    <w:rsid w:val="004010D6"/>
    <w:rsid w:val="0040348A"/>
    <w:rsid w:val="00403DB8"/>
    <w:rsid w:val="00417A0B"/>
    <w:rsid w:val="004217BB"/>
    <w:rsid w:val="00421FF0"/>
    <w:rsid w:val="004308C3"/>
    <w:rsid w:val="004344DC"/>
    <w:rsid w:val="00435850"/>
    <w:rsid w:val="00447B56"/>
    <w:rsid w:val="00454BCD"/>
    <w:rsid w:val="00456C51"/>
    <w:rsid w:val="00467CD6"/>
    <w:rsid w:val="00484AEB"/>
    <w:rsid w:val="004962F6"/>
    <w:rsid w:val="00497143"/>
    <w:rsid w:val="004A4099"/>
    <w:rsid w:val="004B1679"/>
    <w:rsid w:val="004C1C12"/>
    <w:rsid w:val="004D78B7"/>
    <w:rsid w:val="004E65C8"/>
    <w:rsid w:val="004E68D6"/>
    <w:rsid w:val="004E7B3D"/>
    <w:rsid w:val="004E7FF7"/>
    <w:rsid w:val="00501554"/>
    <w:rsid w:val="0050512E"/>
    <w:rsid w:val="00511CE2"/>
    <w:rsid w:val="0051514E"/>
    <w:rsid w:val="00524E8B"/>
    <w:rsid w:val="005307AE"/>
    <w:rsid w:val="0054222F"/>
    <w:rsid w:val="005525F4"/>
    <w:rsid w:val="00562FD6"/>
    <w:rsid w:val="0058203D"/>
    <w:rsid w:val="00587483"/>
    <w:rsid w:val="0059102F"/>
    <w:rsid w:val="005B0FF1"/>
    <w:rsid w:val="005B46CE"/>
    <w:rsid w:val="005B7F49"/>
    <w:rsid w:val="005C291E"/>
    <w:rsid w:val="005C2E30"/>
    <w:rsid w:val="005D4AA1"/>
    <w:rsid w:val="005E0FF9"/>
    <w:rsid w:val="006052B1"/>
    <w:rsid w:val="006153EB"/>
    <w:rsid w:val="00627482"/>
    <w:rsid w:val="006340C3"/>
    <w:rsid w:val="00636902"/>
    <w:rsid w:val="00645D93"/>
    <w:rsid w:val="0065298F"/>
    <w:rsid w:val="006531B7"/>
    <w:rsid w:val="006658EE"/>
    <w:rsid w:val="00665F55"/>
    <w:rsid w:val="00681E59"/>
    <w:rsid w:val="00690C66"/>
    <w:rsid w:val="006A24A8"/>
    <w:rsid w:val="006A410E"/>
    <w:rsid w:val="006A5907"/>
    <w:rsid w:val="006A76C6"/>
    <w:rsid w:val="006B108B"/>
    <w:rsid w:val="006C1F83"/>
    <w:rsid w:val="006D33A5"/>
    <w:rsid w:val="006F3EB9"/>
    <w:rsid w:val="00700294"/>
    <w:rsid w:val="007031A5"/>
    <w:rsid w:val="007147D0"/>
    <w:rsid w:val="007351C9"/>
    <w:rsid w:val="007400AC"/>
    <w:rsid w:val="00740CDE"/>
    <w:rsid w:val="00741772"/>
    <w:rsid w:val="007451CA"/>
    <w:rsid w:val="00746ED7"/>
    <w:rsid w:val="00747199"/>
    <w:rsid w:val="00751ADB"/>
    <w:rsid w:val="007634F1"/>
    <w:rsid w:val="00784EB1"/>
    <w:rsid w:val="007B2CA4"/>
    <w:rsid w:val="007B2D94"/>
    <w:rsid w:val="007B645F"/>
    <w:rsid w:val="007B7DE5"/>
    <w:rsid w:val="007C7AE9"/>
    <w:rsid w:val="007D61BA"/>
    <w:rsid w:val="007E50AF"/>
    <w:rsid w:val="007F06C2"/>
    <w:rsid w:val="007F1A05"/>
    <w:rsid w:val="007F212A"/>
    <w:rsid w:val="007F226B"/>
    <w:rsid w:val="007F4E70"/>
    <w:rsid w:val="007F5169"/>
    <w:rsid w:val="007F7C87"/>
    <w:rsid w:val="00800B06"/>
    <w:rsid w:val="008011AE"/>
    <w:rsid w:val="0080626B"/>
    <w:rsid w:val="00806D52"/>
    <w:rsid w:val="008071F3"/>
    <w:rsid w:val="0080762A"/>
    <w:rsid w:val="00850969"/>
    <w:rsid w:val="008564D6"/>
    <w:rsid w:val="00866952"/>
    <w:rsid w:val="00873E9A"/>
    <w:rsid w:val="00881E07"/>
    <w:rsid w:val="008825A3"/>
    <w:rsid w:val="00890A0B"/>
    <w:rsid w:val="008A42E2"/>
    <w:rsid w:val="008B505F"/>
    <w:rsid w:val="008B780A"/>
    <w:rsid w:val="008C10C3"/>
    <w:rsid w:val="008C7988"/>
    <w:rsid w:val="008D7319"/>
    <w:rsid w:val="008E02BC"/>
    <w:rsid w:val="008E3328"/>
    <w:rsid w:val="008F2BBE"/>
    <w:rsid w:val="008F4F37"/>
    <w:rsid w:val="008F6C37"/>
    <w:rsid w:val="009013AC"/>
    <w:rsid w:val="00913136"/>
    <w:rsid w:val="00921CEC"/>
    <w:rsid w:val="00926032"/>
    <w:rsid w:val="00927CBE"/>
    <w:rsid w:val="00931C3A"/>
    <w:rsid w:val="00946A77"/>
    <w:rsid w:val="009504A9"/>
    <w:rsid w:val="00952CEB"/>
    <w:rsid w:val="00954E2E"/>
    <w:rsid w:val="0095641D"/>
    <w:rsid w:val="00960B42"/>
    <w:rsid w:val="0096209E"/>
    <w:rsid w:val="009872CA"/>
    <w:rsid w:val="009A52BD"/>
    <w:rsid w:val="009B0E7C"/>
    <w:rsid w:val="009C0BF9"/>
    <w:rsid w:val="009E0DFE"/>
    <w:rsid w:val="009E2B29"/>
    <w:rsid w:val="009E7B54"/>
    <w:rsid w:val="009F519A"/>
    <w:rsid w:val="00A102CB"/>
    <w:rsid w:val="00A12468"/>
    <w:rsid w:val="00A233BC"/>
    <w:rsid w:val="00A2702D"/>
    <w:rsid w:val="00A27703"/>
    <w:rsid w:val="00A35A12"/>
    <w:rsid w:val="00A37F06"/>
    <w:rsid w:val="00A4113E"/>
    <w:rsid w:val="00A51B35"/>
    <w:rsid w:val="00A578C3"/>
    <w:rsid w:val="00A57CFB"/>
    <w:rsid w:val="00A605FB"/>
    <w:rsid w:val="00A658FF"/>
    <w:rsid w:val="00A66563"/>
    <w:rsid w:val="00A74441"/>
    <w:rsid w:val="00A76617"/>
    <w:rsid w:val="00A7715A"/>
    <w:rsid w:val="00A81284"/>
    <w:rsid w:val="00A83FC0"/>
    <w:rsid w:val="00AA11D3"/>
    <w:rsid w:val="00AA5F7C"/>
    <w:rsid w:val="00AB3E0C"/>
    <w:rsid w:val="00AD1CEB"/>
    <w:rsid w:val="00AD4D42"/>
    <w:rsid w:val="00AD6B8C"/>
    <w:rsid w:val="00AE4F31"/>
    <w:rsid w:val="00AE5C9D"/>
    <w:rsid w:val="00B11A38"/>
    <w:rsid w:val="00B2287C"/>
    <w:rsid w:val="00B24FF7"/>
    <w:rsid w:val="00B372DC"/>
    <w:rsid w:val="00B512A2"/>
    <w:rsid w:val="00B54267"/>
    <w:rsid w:val="00B54D9D"/>
    <w:rsid w:val="00B62944"/>
    <w:rsid w:val="00B67F8E"/>
    <w:rsid w:val="00B73DE0"/>
    <w:rsid w:val="00B76F27"/>
    <w:rsid w:val="00B80301"/>
    <w:rsid w:val="00BA06A1"/>
    <w:rsid w:val="00BA2E5F"/>
    <w:rsid w:val="00BA3F27"/>
    <w:rsid w:val="00BB0F19"/>
    <w:rsid w:val="00BC29A5"/>
    <w:rsid w:val="00BC36F9"/>
    <w:rsid w:val="00BD06B1"/>
    <w:rsid w:val="00BD23CC"/>
    <w:rsid w:val="00BE184D"/>
    <w:rsid w:val="00BE2318"/>
    <w:rsid w:val="00BF5E99"/>
    <w:rsid w:val="00C12F64"/>
    <w:rsid w:val="00C152B7"/>
    <w:rsid w:val="00C15B86"/>
    <w:rsid w:val="00C2730E"/>
    <w:rsid w:val="00C66523"/>
    <w:rsid w:val="00C71476"/>
    <w:rsid w:val="00C76863"/>
    <w:rsid w:val="00C81C50"/>
    <w:rsid w:val="00C857BC"/>
    <w:rsid w:val="00C90B86"/>
    <w:rsid w:val="00C938B3"/>
    <w:rsid w:val="00CA017E"/>
    <w:rsid w:val="00CA1231"/>
    <w:rsid w:val="00CA45AF"/>
    <w:rsid w:val="00CC19D3"/>
    <w:rsid w:val="00CC2EE0"/>
    <w:rsid w:val="00CC512F"/>
    <w:rsid w:val="00CD0089"/>
    <w:rsid w:val="00CE41D0"/>
    <w:rsid w:val="00D00287"/>
    <w:rsid w:val="00D12D7B"/>
    <w:rsid w:val="00D17D5D"/>
    <w:rsid w:val="00D200BC"/>
    <w:rsid w:val="00D21B5D"/>
    <w:rsid w:val="00D23CAE"/>
    <w:rsid w:val="00D2640F"/>
    <w:rsid w:val="00D27A73"/>
    <w:rsid w:val="00D33233"/>
    <w:rsid w:val="00D350DF"/>
    <w:rsid w:val="00D40ABE"/>
    <w:rsid w:val="00D421DB"/>
    <w:rsid w:val="00D42D7C"/>
    <w:rsid w:val="00D43E25"/>
    <w:rsid w:val="00D44039"/>
    <w:rsid w:val="00D45E71"/>
    <w:rsid w:val="00D531B1"/>
    <w:rsid w:val="00D53F02"/>
    <w:rsid w:val="00D5664B"/>
    <w:rsid w:val="00D621FF"/>
    <w:rsid w:val="00D743E8"/>
    <w:rsid w:val="00D86942"/>
    <w:rsid w:val="00D91049"/>
    <w:rsid w:val="00D970A3"/>
    <w:rsid w:val="00D97C16"/>
    <w:rsid w:val="00DA25F4"/>
    <w:rsid w:val="00DA3C84"/>
    <w:rsid w:val="00DA556F"/>
    <w:rsid w:val="00DA61BA"/>
    <w:rsid w:val="00DB6ACD"/>
    <w:rsid w:val="00DC5A0B"/>
    <w:rsid w:val="00DC6F57"/>
    <w:rsid w:val="00DC7BA1"/>
    <w:rsid w:val="00DD2950"/>
    <w:rsid w:val="00DD4BDD"/>
    <w:rsid w:val="00DE07EF"/>
    <w:rsid w:val="00E00CBF"/>
    <w:rsid w:val="00E01E34"/>
    <w:rsid w:val="00E06303"/>
    <w:rsid w:val="00E12AD5"/>
    <w:rsid w:val="00E23E1C"/>
    <w:rsid w:val="00E3112D"/>
    <w:rsid w:val="00E3326C"/>
    <w:rsid w:val="00E357BD"/>
    <w:rsid w:val="00E4361E"/>
    <w:rsid w:val="00E4649A"/>
    <w:rsid w:val="00E5295F"/>
    <w:rsid w:val="00E554DE"/>
    <w:rsid w:val="00E579CD"/>
    <w:rsid w:val="00E61990"/>
    <w:rsid w:val="00E621DB"/>
    <w:rsid w:val="00E6398F"/>
    <w:rsid w:val="00E6538E"/>
    <w:rsid w:val="00E66D6F"/>
    <w:rsid w:val="00E729B6"/>
    <w:rsid w:val="00E76D55"/>
    <w:rsid w:val="00E84245"/>
    <w:rsid w:val="00E905BF"/>
    <w:rsid w:val="00E96080"/>
    <w:rsid w:val="00EA631E"/>
    <w:rsid w:val="00EB39FB"/>
    <w:rsid w:val="00EC4E7E"/>
    <w:rsid w:val="00EC50A8"/>
    <w:rsid w:val="00ED2F70"/>
    <w:rsid w:val="00ED50FA"/>
    <w:rsid w:val="00EE2800"/>
    <w:rsid w:val="00EF5D66"/>
    <w:rsid w:val="00F14165"/>
    <w:rsid w:val="00F14327"/>
    <w:rsid w:val="00F15FC2"/>
    <w:rsid w:val="00F272AA"/>
    <w:rsid w:val="00F303CC"/>
    <w:rsid w:val="00F43660"/>
    <w:rsid w:val="00F616AA"/>
    <w:rsid w:val="00F66176"/>
    <w:rsid w:val="00FA7995"/>
    <w:rsid w:val="00FB5D1A"/>
    <w:rsid w:val="00FB5EB4"/>
    <w:rsid w:val="00FC6E8A"/>
    <w:rsid w:val="00FD6584"/>
    <w:rsid w:val="00FD7479"/>
    <w:rsid w:val="00FE3418"/>
    <w:rsid w:val="00FE6ACC"/>
    <w:rsid w:val="00FF097C"/>
    <w:rsid w:val="00FF324E"/>
    <w:rsid w:val="00FF398F"/>
    <w:rsid w:val="00FF3C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5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sz w:val="24"/>
      <w:lang w:eastAsia="en-US"/>
    </w:rPr>
  </w:style>
  <w:style w:type="paragraph" w:styleId="Heading2">
    <w:name w:val="heading 2"/>
    <w:basedOn w:val="Normal"/>
    <w:next w:val="Normal"/>
    <w:link w:val="Heading2Char"/>
    <w:qFormat/>
    <w:rsid w:val="00A658FF"/>
    <w:pPr>
      <w:keepNext/>
      <w:keepLines/>
      <w:spacing w:before="120" w:after="240"/>
      <w:jc w:val="center"/>
      <w:outlineLvl w:val="1"/>
    </w:pPr>
    <w:rPr>
      <w:rFonts w:ascii="Tahoma" w:hAnsi="Tahoma" w:cs="Arial"/>
      <w:b/>
      <w:bCs/>
      <w:iCs/>
      <w:smallCap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autoRedefine/>
    <w:semiHidden/>
    <w:pPr>
      <w:tabs>
        <w:tab w:val="left" w:leader="dot" w:pos="9000"/>
        <w:tab w:val="right" w:pos="9360"/>
      </w:tabs>
      <w:suppressAutoHyphens/>
      <w:ind w:left="1440" w:right="720" w:hanging="720"/>
    </w:pPr>
    <w:rPr>
      <w:lang w:val="en-US"/>
    </w:rPr>
  </w:style>
  <w:style w:type="paragraph" w:styleId="TOC3">
    <w:name w:val="toc 3"/>
    <w:basedOn w:val="Normal"/>
    <w:next w:val="Normal"/>
    <w:autoRedefine/>
    <w:semiHidden/>
    <w:pPr>
      <w:tabs>
        <w:tab w:val="left" w:leader="dot" w:pos="9000"/>
        <w:tab w:val="right" w:pos="9360"/>
      </w:tabs>
      <w:suppressAutoHyphens/>
      <w:ind w:left="2160" w:right="720" w:hanging="720"/>
    </w:pPr>
    <w:rPr>
      <w:lang w:val="en-US"/>
    </w:rPr>
  </w:style>
  <w:style w:type="paragraph" w:styleId="TOC4">
    <w:name w:val="toc 4"/>
    <w:basedOn w:val="Normal"/>
    <w:next w:val="Normal"/>
    <w:autoRedefine/>
    <w:semiHidden/>
    <w:pPr>
      <w:tabs>
        <w:tab w:val="left" w:leader="dot" w:pos="9000"/>
        <w:tab w:val="right" w:pos="9360"/>
      </w:tabs>
      <w:suppressAutoHyphens/>
      <w:ind w:left="2880" w:right="720" w:hanging="720"/>
    </w:pPr>
    <w:rPr>
      <w:lang w:val="en-US"/>
    </w:rPr>
  </w:style>
  <w:style w:type="paragraph" w:styleId="TOC5">
    <w:name w:val="toc 5"/>
    <w:basedOn w:val="Normal"/>
    <w:next w:val="Normal"/>
    <w:autoRedefine/>
    <w:semiHidden/>
    <w:pPr>
      <w:tabs>
        <w:tab w:val="left" w:leader="dot" w:pos="9000"/>
        <w:tab w:val="right" w:pos="9360"/>
      </w:tabs>
      <w:suppressAutoHyphens/>
      <w:ind w:left="3600" w:right="720" w:hanging="720"/>
    </w:pPr>
    <w:rPr>
      <w:lang w:val="en-US"/>
    </w:rPr>
  </w:style>
  <w:style w:type="paragraph" w:styleId="TOC6">
    <w:name w:val="toc 6"/>
    <w:basedOn w:val="Normal"/>
    <w:next w:val="Normal"/>
    <w:autoRedefine/>
    <w:semiHidden/>
    <w:pPr>
      <w:tabs>
        <w:tab w:val="left" w:pos="9000"/>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left" w:pos="9000"/>
        <w:tab w:val="right" w:pos="9360"/>
      </w:tabs>
      <w:suppressAutoHyphens/>
      <w:ind w:left="720" w:hanging="720"/>
    </w:pPr>
    <w:rPr>
      <w:lang w:val="en-US"/>
    </w:rPr>
  </w:style>
  <w:style w:type="paragraph" w:styleId="TOC9">
    <w:name w:val="toc 9"/>
    <w:basedOn w:val="Normal"/>
    <w:next w:val="Normal"/>
    <w:autoRedefine/>
    <w:semiHidden/>
    <w:pPr>
      <w:tabs>
        <w:tab w:val="left" w:leader="dot" w:pos="9000"/>
        <w:tab w:val="right" w:pos="9360"/>
      </w:tabs>
      <w:suppressAutoHyphens/>
      <w:ind w:left="720" w:hanging="720"/>
    </w:pPr>
    <w:rPr>
      <w:lang w:val="en-US"/>
    </w:rPr>
  </w:style>
  <w:style w:type="paragraph" w:styleId="Index1">
    <w:name w:val="index 1"/>
    <w:basedOn w:val="Normal"/>
    <w:next w:val="Normal"/>
    <w:autoRedefine/>
    <w:semiHidden/>
    <w:pPr>
      <w:tabs>
        <w:tab w:val="left" w:leader="dot" w:pos="9000"/>
        <w:tab w:val="right" w:pos="9360"/>
      </w:tabs>
      <w:suppressAutoHyphens/>
      <w:ind w:left="1440" w:right="720" w:hanging="1440"/>
    </w:pPr>
    <w:rPr>
      <w:lang w:val="en-US"/>
    </w:rPr>
  </w:style>
  <w:style w:type="paragraph" w:styleId="Index2">
    <w:name w:val="index 2"/>
    <w:basedOn w:val="Normal"/>
    <w:next w:val="Normal"/>
    <w:autoRedefine/>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PlainText">
    <w:name w:val="Plain Text"/>
    <w:basedOn w:val="Normal"/>
    <w:link w:val="PlainTextChar"/>
    <w:rPr>
      <w:rFonts w:ascii="Courier New" w:hAnsi="Courier New"/>
      <w:sz w:val="20"/>
      <w:lang w:val="en-US"/>
    </w:rPr>
  </w:style>
  <w:style w:type="paragraph" w:styleId="BalloonText">
    <w:name w:val="Balloon Text"/>
    <w:basedOn w:val="Normal"/>
    <w:semiHidden/>
    <w:rsid w:val="00D421DB"/>
    <w:rPr>
      <w:rFonts w:ascii="Tahoma" w:hAnsi="Tahoma" w:cs="Tahoma"/>
      <w:sz w:val="16"/>
      <w:szCs w:val="16"/>
    </w:rPr>
  </w:style>
  <w:style w:type="paragraph" w:styleId="NormalWeb">
    <w:name w:val="Normal (Web)"/>
    <w:basedOn w:val="Normal"/>
    <w:rsid w:val="001206A9"/>
    <w:pPr>
      <w:spacing w:before="100" w:beforeAutospacing="1" w:after="100" w:afterAutospacing="1"/>
    </w:pPr>
    <w:rPr>
      <w:rFonts w:ascii="Times New Roman" w:eastAsia="MS Mincho" w:hAnsi="Times New Roman"/>
      <w:szCs w:val="24"/>
      <w:lang w:eastAsia="ja-JP"/>
    </w:rPr>
  </w:style>
  <w:style w:type="character" w:customStyle="1" w:styleId="PlainTextChar">
    <w:name w:val="Plain Text Char"/>
    <w:link w:val="PlainText"/>
    <w:rsid w:val="00164503"/>
    <w:rPr>
      <w:rFonts w:ascii="Courier New" w:hAnsi="Courier New"/>
      <w:lang w:val="en-US" w:eastAsia="en-US"/>
    </w:rPr>
  </w:style>
  <w:style w:type="paragraph" w:styleId="NoSpacing">
    <w:name w:val="No Spacing"/>
    <w:uiPriority w:val="1"/>
    <w:qFormat/>
    <w:rsid w:val="008F2BBE"/>
    <w:rPr>
      <w:rFonts w:ascii="Calibri" w:eastAsia="Calibri" w:hAnsi="Calibri"/>
      <w:sz w:val="22"/>
      <w:szCs w:val="22"/>
      <w:lang w:eastAsia="en-US"/>
    </w:rPr>
  </w:style>
  <w:style w:type="paragraph" w:customStyle="1" w:styleId="Outline">
    <w:name w:val="Outline"/>
    <w:basedOn w:val="Normal"/>
    <w:semiHidden/>
    <w:rsid w:val="00A658FF"/>
    <w:pPr>
      <w:spacing w:before="240"/>
    </w:pPr>
    <w:rPr>
      <w:rFonts w:ascii="Times New Roman" w:hAnsi="Times New Roman"/>
      <w:kern w:val="28"/>
      <w:lang w:val="en-US"/>
    </w:rPr>
  </w:style>
  <w:style w:type="paragraph" w:styleId="ListParagraph">
    <w:name w:val="List Paragraph"/>
    <w:basedOn w:val="Normal"/>
    <w:uiPriority w:val="1"/>
    <w:qFormat/>
    <w:rsid w:val="00A658FF"/>
    <w:pPr>
      <w:ind w:left="720"/>
      <w:contextualSpacing/>
    </w:pPr>
    <w:rPr>
      <w:rFonts w:ascii="Times New Roman" w:hAnsi="Times New Roman"/>
      <w:sz w:val="20"/>
      <w:lang w:val="en-US"/>
    </w:rPr>
  </w:style>
  <w:style w:type="character" w:customStyle="1" w:styleId="Heading2Char">
    <w:name w:val="Heading 2 Char"/>
    <w:basedOn w:val="DefaultParagraphFont"/>
    <w:link w:val="Heading2"/>
    <w:rsid w:val="00A658FF"/>
    <w:rPr>
      <w:rFonts w:ascii="Tahoma" w:hAnsi="Tahoma" w:cs="Arial"/>
      <w:b/>
      <w:bCs/>
      <w:iCs/>
      <w:smallCaps/>
      <w:sz w:val="24"/>
      <w:szCs w:val="28"/>
      <w:lang w:val="en-US" w:eastAsia="en-US"/>
    </w:rPr>
  </w:style>
  <w:style w:type="character" w:styleId="CommentReference">
    <w:name w:val="annotation reference"/>
    <w:basedOn w:val="DefaultParagraphFont"/>
    <w:semiHidden/>
    <w:unhideWhenUsed/>
    <w:rsid w:val="00A35A12"/>
    <w:rPr>
      <w:sz w:val="16"/>
      <w:szCs w:val="16"/>
    </w:rPr>
  </w:style>
  <w:style w:type="paragraph" w:styleId="CommentText">
    <w:name w:val="annotation text"/>
    <w:basedOn w:val="Normal"/>
    <w:link w:val="CommentTextChar"/>
    <w:semiHidden/>
    <w:unhideWhenUsed/>
    <w:rsid w:val="00A35A12"/>
    <w:rPr>
      <w:sz w:val="20"/>
    </w:rPr>
  </w:style>
  <w:style w:type="character" w:customStyle="1" w:styleId="CommentTextChar">
    <w:name w:val="Comment Text Char"/>
    <w:basedOn w:val="DefaultParagraphFont"/>
    <w:link w:val="CommentText"/>
    <w:semiHidden/>
    <w:rsid w:val="00A35A12"/>
    <w:rPr>
      <w:rFonts w:ascii="CG Times" w:hAnsi="CG Times"/>
      <w:lang w:eastAsia="en-US"/>
    </w:rPr>
  </w:style>
  <w:style w:type="paragraph" w:styleId="CommentSubject">
    <w:name w:val="annotation subject"/>
    <w:basedOn w:val="CommentText"/>
    <w:next w:val="CommentText"/>
    <w:link w:val="CommentSubjectChar"/>
    <w:semiHidden/>
    <w:unhideWhenUsed/>
    <w:rsid w:val="00A35A12"/>
    <w:rPr>
      <w:b/>
      <w:bCs/>
    </w:rPr>
  </w:style>
  <w:style w:type="character" w:customStyle="1" w:styleId="CommentSubjectChar">
    <w:name w:val="Comment Subject Char"/>
    <w:basedOn w:val="CommentTextChar"/>
    <w:link w:val="CommentSubject"/>
    <w:semiHidden/>
    <w:rsid w:val="00A35A12"/>
    <w:rPr>
      <w:rFonts w:ascii="CG Times" w:hAnsi="CG Times"/>
      <w:b/>
      <w:bCs/>
      <w:lang w:eastAsia="en-US"/>
    </w:rPr>
  </w:style>
  <w:style w:type="paragraph" w:styleId="Revision">
    <w:name w:val="Revision"/>
    <w:hidden/>
    <w:uiPriority w:val="99"/>
    <w:semiHidden/>
    <w:rsid w:val="00403DB8"/>
    <w:rPr>
      <w:rFonts w:ascii="CG Times" w:hAnsi="CG Time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sz w:val="24"/>
      <w:lang w:eastAsia="en-US"/>
    </w:rPr>
  </w:style>
  <w:style w:type="paragraph" w:styleId="Heading2">
    <w:name w:val="heading 2"/>
    <w:basedOn w:val="Normal"/>
    <w:next w:val="Normal"/>
    <w:link w:val="Heading2Char"/>
    <w:qFormat/>
    <w:rsid w:val="00A658FF"/>
    <w:pPr>
      <w:keepNext/>
      <w:keepLines/>
      <w:spacing w:before="120" w:after="240"/>
      <w:jc w:val="center"/>
      <w:outlineLvl w:val="1"/>
    </w:pPr>
    <w:rPr>
      <w:rFonts w:ascii="Tahoma" w:hAnsi="Tahoma" w:cs="Arial"/>
      <w:b/>
      <w:bCs/>
      <w:iCs/>
      <w:smallCap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autoRedefine/>
    <w:semiHidden/>
    <w:pPr>
      <w:tabs>
        <w:tab w:val="left" w:leader="dot" w:pos="9000"/>
        <w:tab w:val="right" w:pos="9360"/>
      </w:tabs>
      <w:suppressAutoHyphens/>
      <w:ind w:left="1440" w:right="720" w:hanging="720"/>
    </w:pPr>
    <w:rPr>
      <w:lang w:val="en-US"/>
    </w:rPr>
  </w:style>
  <w:style w:type="paragraph" w:styleId="TOC3">
    <w:name w:val="toc 3"/>
    <w:basedOn w:val="Normal"/>
    <w:next w:val="Normal"/>
    <w:autoRedefine/>
    <w:semiHidden/>
    <w:pPr>
      <w:tabs>
        <w:tab w:val="left" w:leader="dot" w:pos="9000"/>
        <w:tab w:val="right" w:pos="9360"/>
      </w:tabs>
      <w:suppressAutoHyphens/>
      <w:ind w:left="2160" w:right="720" w:hanging="720"/>
    </w:pPr>
    <w:rPr>
      <w:lang w:val="en-US"/>
    </w:rPr>
  </w:style>
  <w:style w:type="paragraph" w:styleId="TOC4">
    <w:name w:val="toc 4"/>
    <w:basedOn w:val="Normal"/>
    <w:next w:val="Normal"/>
    <w:autoRedefine/>
    <w:semiHidden/>
    <w:pPr>
      <w:tabs>
        <w:tab w:val="left" w:leader="dot" w:pos="9000"/>
        <w:tab w:val="right" w:pos="9360"/>
      </w:tabs>
      <w:suppressAutoHyphens/>
      <w:ind w:left="2880" w:right="720" w:hanging="720"/>
    </w:pPr>
    <w:rPr>
      <w:lang w:val="en-US"/>
    </w:rPr>
  </w:style>
  <w:style w:type="paragraph" w:styleId="TOC5">
    <w:name w:val="toc 5"/>
    <w:basedOn w:val="Normal"/>
    <w:next w:val="Normal"/>
    <w:autoRedefine/>
    <w:semiHidden/>
    <w:pPr>
      <w:tabs>
        <w:tab w:val="left" w:leader="dot" w:pos="9000"/>
        <w:tab w:val="right" w:pos="9360"/>
      </w:tabs>
      <w:suppressAutoHyphens/>
      <w:ind w:left="3600" w:right="720" w:hanging="720"/>
    </w:pPr>
    <w:rPr>
      <w:lang w:val="en-US"/>
    </w:rPr>
  </w:style>
  <w:style w:type="paragraph" w:styleId="TOC6">
    <w:name w:val="toc 6"/>
    <w:basedOn w:val="Normal"/>
    <w:next w:val="Normal"/>
    <w:autoRedefine/>
    <w:semiHidden/>
    <w:pPr>
      <w:tabs>
        <w:tab w:val="left" w:pos="9000"/>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left" w:pos="9000"/>
        <w:tab w:val="right" w:pos="9360"/>
      </w:tabs>
      <w:suppressAutoHyphens/>
      <w:ind w:left="720" w:hanging="720"/>
    </w:pPr>
    <w:rPr>
      <w:lang w:val="en-US"/>
    </w:rPr>
  </w:style>
  <w:style w:type="paragraph" w:styleId="TOC9">
    <w:name w:val="toc 9"/>
    <w:basedOn w:val="Normal"/>
    <w:next w:val="Normal"/>
    <w:autoRedefine/>
    <w:semiHidden/>
    <w:pPr>
      <w:tabs>
        <w:tab w:val="left" w:leader="dot" w:pos="9000"/>
        <w:tab w:val="right" w:pos="9360"/>
      </w:tabs>
      <w:suppressAutoHyphens/>
      <w:ind w:left="720" w:hanging="720"/>
    </w:pPr>
    <w:rPr>
      <w:lang w:val="en-US"/>
    </w:rPr>
  </w:style>
  <w:style w:type="paragraph" w:styleId="Index1">
    <w:name w:val="index 1"/>
    <w:basedOn w:val="Normal"/>
    <w:next w:val="Normal"/>
    <w:autoRedefine/>
    <w:semiHidden/>
    <w:pPr>
      <w:tabs>
        <w:tab w:val="left" w:leader="dot" w:pos="9000"/>
        <w:tab w:val="right" w:pos="9360"/>
      </w:tabs>
      <w:suppressAutoHyphens/>
      <w:ind w:left="1440" w:right="720" w:hanging="1440"/>
    </w:pPr>
    <w:rPr>
      <w:lang w:val="en-US"/>
    </w:rPr>
  </w:style>
  <w:style w:type="paragraph" w:styleId="Index2">
    <w:name w:val="index 2"/>
    <w:basedOn w:val="Normal"/>
    <w:next w:val="Normal"/>
    <w:autoRedefine/>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PlainText">
    <w:name w:val="Plain Text"/>
    <w:basedOn w:val="Normal"/>
    <w:link w:val="PlainTextChar"/>
    <w:rPr>
      <w:rFonts w:ascii="Courier New" w:hAnsi="Courier New"/>
      <w:sz w:val="20"/>
      <w:lang w:val="en-US"/>
    </w:rPr>
  </w:style>
  <w:style w:type="paragraph" w:styleId="BalloonText">
    <w:name w:val="Balloon Text"/>
    <w:basedOn w:val="Normal"/>
    <w:semiHidden/>
    <w:rsid w:val="00D421DB"/>
    <w:rPr>
      <w:rFonts w:ascii="Tahoma" w:hAnsi="Tahoma" w:cs="Tahoma"/>
      <w:sz w:val="16"/>
      <w:szCs w:val="16"/>
    </w:rPr>
  </w:style>
  <w:style w:type="paragraph" w:styleId="NormalWeb">
    <w:name w:val="Normal (Web)"/>
    <w:basedOn w:val="Normal"/>
    <w:rsid w:val="001206A9"/>
    <w:pPr>
      <w:spacing w:before="100" w:beforeAutospacing="1" w:after="100" w:afterAutospacing="1"/>
    </w:pPr>
    <w:rPr>
      <w:rFonts w:ascii="Times New Roman" w:eastAsia="MS Mincho" w:hAnsi="Times New Roman"/>
      <w:szCs w:val="24"/>
      <w:lang w:eastAsia="ja-JP"/>
    </w:rPr>
  </w:style>
  <w:style w:type="character" w:customStyle="1" w:styleId="PlainTextChar">
    <w:name w:val="Plain Text Char"/>
    <w:link w:val="PlainText"/>
    <w:rsid w:val="00164503"/>
    <w:rPr>
      <w:rFonts w:ascii="Courier New" w:hAnsi="Courier New"/>
      <w:lang w:val="en-US" w:eastAsia="en-US"/>
    </w:rPr>
  </w:style>
  <w:style w:type="paragraph" w:styleId="NoSpacing">
    <w:name w:val="No Spacing"/>
    <w:uiPriority w:val="1"/>
    <w:qFormat/>
    <w:rsid w:val="008F2BBE"/>
    <w:rPr>
      <w:rFonts w:ascii="Calibri" w:eastAsia="Calibri" w:hAnsi="Calibri"/>
      <w:sz w:val="22"/>
      <w:szCs w:val="22"/>
      <w:lang w:eastAsia="en-US"/>
    </w:rPr>
  </w:style>
  <w:style w:type="paragraph" w:customStyle="1" w:styleId="Outline">
    <w:name w:val="Outline"/>
    <w:basedOn w:val="Normal"/>
    <w:semiHidden/>
    <w:rsid w:val="00A658FF"/>
    <w:pPr>
      <w:spacing w:before="240"/>
    </w:pPr>
    <w:rPr>
      <w:rFonts w:ascii="Times New Roman" w:hAnsi="Times New Roman"/>
      <w:kern w:val="28"/>
      <w:lang w:val="en-US"/>
    </w:rPr>
  </w:style>
  <w:style w:type="paragraph" w:styleId="ListParagraph">
    <w:name w:val="List Paragraph"/>
    <w:basedOn w:val="Normal"/>
    <w:uiPriority w:val="1"/>
    <w:qFormat/>
    <w:rsid w:val="00A658FF"/>
    <w:pPr>
      <w:ind w:left="720"/>
      <w:contextualSpacing/>
    </w:pPr>
    <w:rPr>
      <w:rFonts w:ascii="Times New Roman" w:hAnsi="Times New Roman"/>
      <w:sz w:val="20"/>
      <w:lang w:val="en-US"/>
    </w:rPr>
  </w:style>
  <w:style w:type="character" w:customStyle="1" w:styleId="Heading2Char">
    <w:name w:val="Heading 2 Char"/>
    <w:basedOn w:val="DefaultParagraphFont"/>
    <w:link w:val="Heading2"/>
    <w:rsid w:val="00A658FF"/>
    <w:rPr>
      <w:rFonts w:ascii="Tahoma" w:hAnsi="Tahoma" w:cs="Arial"/>
      <w:b/>
      <w:bCs/>
      <w:iCs/>
      <w:smallCaps/>
      <w:sz w:val="24"/>
      <w:szCs w:val="28"/>
      <w:lang w:val="en-US" w:eastAsia="en-US"/>
    </w:rPr>
  </w:style>
  <w:style w:type="character" w:styleId="CommentReference">
    <w:name w:val="annotation reference"/>
    <w:basedOn w:val="DefaultParagraphFont"/>
    <w:semiHidden/>
    <w:unhideWhenUsed/>
    <w:rsid w:val="00A35A12"/>
    <w:rPr>
      <w:sz w:val="16"/>
      <w:szCs w:val="16"/>
    </w:rPr>
  </w:style>
  <w:style w:type="paragraph" w:styleId="CommentText">
    <w:name w:val="annotation text"/>
    <w:basedOn w:val="Normal"/>
    <w:link w:val="CommentTextChar"/>
    <w:semiHidden/>
    <w:unhideWhenUsed/>
    <w:rsid w:val="00A35A12"/>
    <w:rPr>
      <w:sz w:val="20"/>
    </w:rPr>
  </w:style>
  <w:style w:type="character" w:customStyle="1" w:styleId="CommentTextChar">
    <w:name w:val="Comment Text Char"/>
    <w:basedOn w:val="DefaultParagraphFont"/>
    <w:link w:val="CommentText"/>
    <w:semiHidden/>
    <w:rsid w:val="00A35A12"/>
    <w:rPr>
      <w:rFonts w:ascii="CG Times" w:hAnsi="CG Times"/>
      <w:lang w:eastAsia="en-US"/>
    </w:rPr>
  </w:style>
  <w:style w:type="paragraph" w:styleId="CommentSubject">
    <w:name w:val="annotation subject"/>
    <w:basedOn w:val="CommentText"/>
    <w:next w:val="CommentText"/>
    <w:link w:val="CommentSubjectChar"/>
    <w:semiHidden/>
    <w:unhideWhenUsed/>
    <w:rsid w:val="00A35A12"/>
    <w:rPr>
      <w:b/>
      <w:bCs/>
    </w:rPr>
  </w:style>
  <w:style w:type="character" w:customStyle="1" w:styleId="CommentSubjectChar">
    <w:name w:val="Comment Subject Char"/>
    <w:basedOn w:val="CommentTextChar"/>
    <w:link w:val="CommentSubject"/>
    <w:semiHidden/>
    <w:rsid w:val="00A35A12"/>
    <w:rPr>
      <w:rFonts w:ascii="CG Times" w:hAnsi="CG Times"/>
      <w:b/>
      <w:bCs/>
      <w:lang w:eastAsia="en-US"/>
    </w:rPr>
  </w:style>
  <w:style w:type="paragraph" w:styleId="Revision">
    <w:name w:val="Revision"/>
    <w:hidden/>
    <w:uiPriority w:val="99"/>
    <w:semiHidden/>
    <w:rsid w:val="00403DB8"/>
    <w:rPr>
      <w:rFonts w:ascii="CG Times" w:hAnsi="CG 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359129">
      <w:bodyDiv w:val="1"/>
      <w:marLeft w:val="0"/>
      <w:marRight w:val="0"/>
      <w:marTop w:val="0"/>
      <w:marBottom w:val="0"/>
      <w:divBdr>
        <w:top w:val="none" w:sz="0" w:space="0" w:color="auto"/>
        <w:left w:val="none" w:sz="0" w:space="0" w:color="auto"/>
        <w:bottom w:val="none" w:sz="0" w:space="0" w:color="auto"/>
        <w:right w:val="none" w:sz="0" w:space="0" w:color="auto"/>
      </w:divBdr>
    </w:div>
    <w:div w:id="649753299">
      <w:bodyDiv w:val="1"/>
      <w:marLeft w:val="0"/>
      <w:marRight w:val="0"/>
      <w:marTop w:val="0"/>
      <w:marBottom w:val="0"/>
      <w:divBdr>
        <w:top w:val="none" w:sz="0" w:space="0" w:color="auto"/>
        <w:left w:val="none" w:sz="0" w:space="0" w:color="auto"/>
        <w:bottom w:val="none" w:sz="0" w:space="0" w:color="auto"/>
        <w:right w:val="none" w:sz="0" w:space="0" w:color="auto"/>
      </w:divBdr>
    </w:div>
    <w:div w:id="125103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456ca2a-cd63-4205-a7e9-857766d15e3c" ContentTypeId="0x010100FFB681749322D2469673146A712BB003" PreviousValue="false"/>
</file>

<file path=customXml/item3.xml><?xml version="1.0" encoding="utf-8"?>
<ct:contentTypeSchema xmlns:ct="http://schemas.microsoft.com/office/2006/metadata/contentType" xmlns:ma="http://schemas.microsoft.com/office/2006/metadata/properties/metaAttributes" ct:_="" ma:_="" ma:contentTypeName="SCS Technical Specification" ma:contentTypeID="0x010100FFB681749322D2469673146A712BB0030027BDA0AFDE912A4D89FE255E44C44F8F" ma:contentTypeVersion="3" ma:contentTypeDescription="" ma:contentTypeScope="" ma:versionID="07a1c12bf251764e5405ed6c7bf282c1">
  <xsd:schema xmlns:xsd="http://www.w3.org/2001/XMLSchema" xmlns:xs="http://www.w3.org/2001/XMLSchema" xmlns:p="http://schemas.microsoft.com/office/2006/metadata/properties" xmlns:ns2="80c74942-38e4-43d0-987f-566248e95f52" targetNamespace="http://schemas.microsoft.com/office/2006/metadata/properties" ma:root="true" ma:fieldsID="3c5b7cc564edd2c1eed0849ba1abb09d" ns2:_="">
    <xsd:import namespace="80c74942-38e4-43d0-987f-566248e95f52"/>
    <xsd:element name="properties">
      <xsd:complexType>
        <xsd:sequence>
          <xsd:element name="documentManagement">
            <xsd:complexType>
              <xsd:all>
                <xsd:element ref="ns2:efe3d13573464f0e9ba4a32091049607" minOccurs="0"/>
                <xsd:element ref="ns2:TaxCatchAll" minOccurs="0"/>
                <xsd:element ref="ns2:TaxCatchAllLabel" minOccurs="0"/>
                <xsd:element ref="ns2:cd47357f3be04413901857d97bda0fef" minOccurs="0"/>
                <xsd:element ref="ns2:ha4f197050434a9e8908ba56fd27626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74942-38e4-43d0-987f-566248e95f52" elementFormDefault="qualified">
    <xsd:import namespace="http://schemas.microsoft.com/office/2006/documentManagement/types"/>
    <xsd:import namespace="http://schemas.microsoft.com/office/infopath/2007/PartnerControls"/>
    <xsd:element name="efe3d13573464f0e9ba4a32091049607" ma:index="8" nillable="true" ma:taxonomy="true" ma:internalName="efe3d13573464f0e9ba4a32091049607" ma:taxonomyFieldName="Product" ma:displayName="Product" ma:indexed="true" ma:default="" ma:fieldId="{efe3d135-7346-4f0e-9ba4-a32091049607}" ma:sspId="0456ca2a-cd63-4205-a7e9-857766d15e3c" ma:termSetId="9cda12b0-1d1d-4c57-9334-831fde0c9eb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f7ecddb-a536-41df-83d4-4ed4afffdfe5}" ma:internalName="TaxCatchAll" ma:showField="CatchAllData" ma:web="72a3b6ef-20ad-49b6-b355-8a32d3257f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f7ecddb-a536-41df-83d4-4ed4afffdfe5}" ma:internalName="TaxCatchAllLabel" ma:readOnly="true" ma:showField="CatchAllDataLabel" ma:web="72a3b6ef-20ad-49b6-b355-8a32d3257f9f">
      <xsd:complexType>
        <xsd:complexContent>
          <xsd:extension base="dms:MultiChoiceLookup">
            <xsd:sequence>
              <xsd:element name="Value" type="dms:Lookup" maxOccurs="unbounded" minOccurs="0" nillable="true"/>
            </xsd:sequence>
          </xsd:extension>
        </xsd:complexContent>
      </xsd:complexType>
    </xsd:element>
    <xsd:element name="cd47357f3be04413901857d97bda0fef" ma:index="12" nillable="true" ma:taxonomy="true" ma:internalName="cd47357f3be04413901857d97bda0fef" ma:taxonomyFieldName="Product_x0020_Category" ma:displayName="Product Category" ma:indexed="true" ma:default="" ma:fieldId="{cd47357f-3be0-4413-9018-57d97bda0fef}" ma:sspId="0456ca2a-cd63-4205-a7e9-857766d15e3c" ma:termSetId="195636f4-0093-4b2e-8f62-857bf57e19c9" ma:anchorId="00000000-0000-0000-0000-000000000000" ma:open="false" ma:isKeyword="false">
      <xsd:complexType>
        <xsd:sequence>
          <xsd:element ref="pc:Terms" minOccurs="0" maxOccurs="1"/>
        </xsd:sequence>
      </xsd:complexType>
    </xsd:element>
    <xsd:element name="ha4f197050434a9e8908ba56fd27626e" ma:index="14" nillable="true" ma:taxonomy="true" ma:internalName="ha4f197050434a9e8908ba56fd27626e" ma:taxonomyFieldName="Commodity" ma:displayName="Commodity" ma:indexed="true" ma:default="" ma:fieldId="{1a4f1970-5043-4a9e-8908-ba56fd27626e}" ma:sspId="0456ca2a-cd63-4205-a7e9-857766d15e3c" ma:termSetId="0a41b650-69c5-45d7-ba2f-28b2163a86a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0c74942-38e4-43d0-987f-566248e95f52">
      <Value>9</Value>
      <Value>114</Value>
    </TaxCatchAll>
    <cd47357f3be04413901857d97bda0fef xmlns="80c74942-38e4-43d0-987f-566248e95f52">
      <Terms xmlns="http://schemas.microsoft.com/office/infopath/2007/PartnerControls">
        <TermInfo xmlns="http://schemas.microsoft.com/office/infopath/2007/PartnerControls">
          <TermName xmlns="http://schemas.microsoft.com/office/infopath/2007/PartnerControls">Solar Energy</TermName>
          <TermId xmlns="http://schemas.microsoft.com/office/infopath/2007/PartnerControls">84acae14-37d1-4e6a-849c-a9adbc87b50f</TermId>
        </TermInfo>
      </Terms>
    </cd47357f3be04413901857d97bda0fef>
    <ha4f197050434a9e8908ba56fd27626e xmlns="80c74942-38e4-43d0-987f-566248e95f52">
      <Terms xmlns="http://schemas.microsoft.com/office/infopath/2007/PartnerControls">
        <TermInfo xmlns="http://schemas.microsoft.com/office/infopath/2007/PartnerControls">
          <TermName xmlns="http://schemas.microsoft.com/office/infopath/2007/PartnerControls">Electrical</TermName>
          <TermId xmlns="http://schemas.microsoft.com/office/infopath/2007/PartnerControls">2a8324e2-f41c-4e78-9f33-3997e27d21b3</TermId>
        </TermInfo>
      </Terms>
    </ha4f197050434a9e8908ba56fd27626e>
    <efe3d13573464f0e9ba4a32091049607 xmlns="80c74942-38e4-43d0-987f-566248e95f52">
      <Terms xmlns="http://schemas.microsoft.com/office/infopath/2007/PartnerControls"/>
    </efe3d13573464f0e9ba4a32091049607>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95BA0-F89A-43C5-8F37-6CC6417868C3}">
  <ds:schemaRefs>
    <ds:schemaRef ds:uri="http://schemas.microsoft.com/sharepoint/v3/contenttype/forms"/>
  </ds:schemaRefs>
</ds:datastoreItem>
</file>

<file path=customXml/itemProps2.xml><?xml version="1.0" encoding="utf-8"?>
<ds:datastoreItem xmlns:ds="http://schemas.openxmlformats.org/officeDocument/2006/customXml" ds:itemID="{4B54BA54-DBBB-40D1-A0D4-B7D6AB988F54}">
  <ds:schemaRefs>
    <ds:schemaRef ds:uri="Microsoft.SharePoint.Taxonomy.ContentTypeSync"/>
  </ds:schemaRefs>
</ds:datastoreItem>
</file>

<file path=customXml/itemProps3.xml><?xml version="1.0" encoding="utf-8"?>
<ds:datastoreItem xmlns:ds="http://schemas.openxmlformats.org/officeDocument/2006/customXml" ds:itemID="{EC22E758-0F50-4DBB-91D8-3A7A305D1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74942-38e4-43d0-987f-566248e95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16713E-9451-4837-B00F-9A1B303B33AF}">
  <ds:schemaRefs>
    <ds:schemaRef ds:uri="http://www.w3.org/XML/1998/namespace"/>
    <ds:schemaRef ds:uri="http://schemas.microsoft.com/office/2006/documentManagement/types"/>
    <ds:schemaRef ds:uri="http://purl.org/dc/dcmitype/"/>
    <ds:schemaRef ds:uri="http://purl.org/dc/terms/"/>
    <ds:schemaRef ds:uri="80c74942-38e4-43d0-987f-566248e95f52"/>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E0E4D885-CD39-4C05-9C0B-01811BCA4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2863</Words>
  <Characters>16322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Crown Agents Specification Number</vt:lpstr>
    </vt:vector>
  </TitlesOfParts>
  <Company>Crown Agents</Company>
  <LinksUpToDate>false</LinksUpToDate>
  <CharactersWithSpaces>19147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Crown Agents Specification Number</dc:title>
  <dc:creator>Smith, Julian</dc:creator>
  <cp:keywords>Technical Support Facility</cp:keywords>
  <dc:description>Nigeria PV Panel Spec-jm LV-jm comment (1)</dc:description>
  <cp:lastModifiedBy>Fast, Jordan</cp:lastModifiedBy>
  <cp:revision>2</cp:revision>
  <cp:lastPrinted>2015-10-26T13:24:00Z</cp:lastPrinted>
  <dcterms:created xsi:type="dcterms:W3CDTF">2015-12-11T15:02:00Z</dcterms:created>
  <dcterms:modified xsi:type="dcterms:W3CDTF">2015-12-11T15:02:00Z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0x010100FFB681749322D2469673146A712BB0030027BDA0AFDE912A4D89FE255E44C44F8F</vt:lpwstr>
  </property>
  <property fmtid="{D5CDD505-2E9C-101B-9397-08002B2CF9AE}" pid="3" name="Commodity">
    <vt:lpwstr>9;#Electrical|2a8324e2-f41c-4e78-9f33-3997e27d21b3</vt:lpwstr>
  </property>
  <property fmtid="{D5CDD505-2E9C-101B-9397-08002B2CF9AE}" pid="4" name="Product Category">
    <vt:lpwstr>114;#Solar Energy|84acae14-37d1-4e6a-849c-a9adbc87b50f</vt:lpwstr>
  </property>
  <property fmtid="{D5CDD505-2E9C-101B-9397-08002B2CF9AE}" pid="5" name="Product">
    <vt:lpwstr/>
  </property>
  <property fmtid="{D5CDD505-2E9C-101B-9397-08002B2CF9AE}" pid="6" name="TaxKeyword">
    <vt:lpwstr>17;#Technical Support Facility|a00f4665-846a-4555-9a22-7662b17e2225</vt:lpwstr>
  </property>
  <property fmtid="{D5CDD505-2E9C-101B-9397-08002B2CF9AE}" pid="7" name="AssociatedCountries">
    <vt:lpwstr/>
  </property>
  <property fmtid="{D5CDD505-2E9C-101B-9397-08002B2CF9AE}" pid="8" name="Thematic">
    <vt:lpwstr/>
  </property>
  <property fmtid="{D5CDD505-2E9C-101B-9397-08002B2CF9AE}" pid="9" name="Document_x0020_Status">
    <vt:lpwstr/>
  </property>
  <property fmtid="{D5CDD505-2E9C-101B-9397-08002B2CF9AE}" pid="10" name="AssociatedBusinessStreams">
    <vt:lpwstr>5;#Supply Chain Services|1d8dd107-7344-4d2d-a3a7-55db75163490</vt:lpwstr>
  </property>
  <property fmtid="{D5CDD505-2E9C-101B-9397-08002B2CF9AE}" pid="11" name="DocumentType">
    <vt:lpwstr>16;#Template|0152062b-b2b0-4b79-9277-34fbd49bbd4b</vt:lpwstr>
  </property>
  <property fmtid="{D5CDD505-2E9C-101B-9397-08002B2CF9AE}" pid="12" name="ServiceType">
    <vt:lpwstr>6;#SCS General|0eeef179-a792-4410-bfa3-90dd9d8d8b64</vt:lpwstr>
  </property>
  <property fmtid="{D5CDD505-2E9C-101B-9397-08002B2CF9AE}" pid="13" name="Languages">
    <vt:lpwstr/>
  </property>
  <property fmtid="{D5CDD505-2E9C-101B-9397-08002B2CF9AE}" pid="14" name="Document_x0020_Layout">
    <vt:lpwstr/>
  </property>
  <property fmtid="{D5CDD505-2E9C-101B-9397-08002B2CF9AE}" pid="15" name="Document Status">
    <vt:lpwstr/>
  </property>
  <property fmtid="{D5CDD505-2E9C-101B-9397-08002B2CF9AE}" pid="16" name="Document Layout">
    <vt:lpwstr/>
  </property>
</Properties>
</file>